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CE" w:rsidRDefault="00A331CE" w:rsidP="00A331CE">
      <w:pPr>
        <w:pStyle w:val="NoSpacing"/>
        <w:jc w:val="center"/>
        <w:rPr>
          <w:rFonts w:asciiTheme="minorBidi" w:hAnsiTheme="minorBidi" w:cstheme="minorBidi"/>
          <w:b/>
          <w:bCs/>
          <w:sz w:val="28"/>
          <w:szCs w:val="28"/>
          <w:u w:val="singl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796"/>
        <w:gridCol w:w="6736"/>
      </w:tblGrid>
      <w:tr w:rsidR="00A331CE" w:rsidTr="00A331CE">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hideMark/>
          </w:tcPr>
          <w:p w:rsidR="00A331CE" w:rsidRDefault="00A331CE">
            <w:pPr>
              <w:rPr>
                <w:rFonts w:cs="Arial"/>
                <w:sz w:val="32"/>
                <w:szCs w:val="32"/>
              </w:rPr>
            </w:pPr>
            <w:r>
              <w:rPr>
                <w:rFonts w:cs="Arial"/>
                <w:sz w:val="32"/>
                <w:szCs w:val="32"/>
              </w:rPr>
              <w:br w:type="page"/>
            </w:r>
            <w:r>
              <w:rPr>
                <w:rFonts w:cs="Arial"/>
                <w:noProof/>
                <w:sz w:val="32"/>
                <w:szCs w:val="32"/>
              </w:rPr>
              <w:drawing>
                <wp:inline distT="0" distB="0" distL="0" distR="0">
                  <wp:extent cx="1390650" cy="1247775"/>
                  <wp:effectExtent l="0" t="0" r="0" b="9525"/>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90650" cy="1247775"/>
                          </a:xfrm>
                          <a:prstGeom prst="rect">
                            <a:avLst/>
                          </a:prstGeom>
                          <a:noFill/>
                          <a:ln>
                            <a:noFill/>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hideMark/>
          </w:tcPr>
          <w:p w:rsidR="00A331CE" w:rsidRDefault="00A331CE">
            <w:pPr>
              <w:pStyle w:val="NormalWeb"/>
              <w:spacing w:line="276" w:lineRule="auto"/>
              <w:jc w:val="center"/>
              <w:rPr>
                <w:rFonts w:ascii="Arial" w:hAnsi="Arial" w:cs="Arial"/>
                <w:color w:val="000000"/>
                <w:sz w:val="32"/>
                <w:szCs w:val="32"/>
              </w:rPr>
            </w:pPr>
            <w:r>
              <w:rPr>
                <w:rFonts w:ascii="Arial" w:hAnsi="Arial" w:cs="Arial"/>
                <w:color w:val="000000"/>
                <w:sz w:val="32"/>
                <w:szCs w:val="32"/>
              </w:rPr>
              <w:t xml:space="preserve">EMBASSY OF </w:t>
            </w:r>
            <w:smartTag w:uri="urn:schemas-microsoft-com:office:smarttags" w:element="country-region">
              <w:r>
                <w:rPr>
                  <w:rFonts w:ascii="Arial" w:hAnsi="Arial" w:cs="Arial"/>
                  <w:color w:val="000000"/>
                  <w:sz w:val="32"/>
                  <w:szCs w:val="32"/>
                </w:rPr>
                <w:t>INDIA</w:t>
              </w:r>
            </w:smartTag>
            <w:r>
              <w:rPr>
                <w:rFonts w:ascii="Arial" w:hAnsi="Arial" w:cs="Arial"/>
                <w:color w:val="000000"/>
                <w:sz w:val="32"/>
                <w:szCs w:val="32"/>
              </w:rPr>
              <w:br/>
            </w:r>
            <w:smartTag w:uri="urn:schemas-microsoft-com:office:smarttags" w:element="place">
              <w:smartTag w:uri="urn:schemas-microsoft-com:office:smarttags" w:element="country-region">
                <w:r>
                  <w:rPr>
                    <w:rFonts w:ascii="Arial" w:hAnsi="Arial" w:cs="Arial"/>
                    <w:color w:val="000000"/>
                    <w:sz w:val="32"/>
                    <w:szCs w:val="32"/>
                  </w:rPr>
                  <w:t>KUWAIT</w:t>
                </w:r>
              </w:smartTag>
            </w:smartTag>
          </w:p>
        </w:tc>
      </w:tr>
    </w:tbl>
    <w:p w:rsidR="005704C8" w:rsidRDefault="005704C8">
      <w:pPr>
        <w:rPr>
          <w:b/>
        </w:rPr>
      </w:pPr>
    </w:p>
    <w:p w:rsidR="008C6A69" w:rsidRDefault="008C6A69" w:rsidP="008C6A69">
      <w:pPr>
        <w:jc w:val="center"/>
        <w:rPr>
          <w:rFonts w:ascii="Arial" w:hAnsi="Arial" w:cs="Arial"/>
          <w:b/>
          <w:sz w:val="28"/>
          <w:szCs w:val="28"/>
          <w:u w:val="single"/>
        </w:rPr>
      </w:pPr>
      <w:r w:rsidRPr="008C6A69">
        <w:rPr>
          <w:rFonts w:ascii="Arial" w:hAnsi="Arial" w:cs="Arial"/>
          <w:b/>
          <w:sz w:val="28"/>
          <w:szCs w:val="28"/>
          <w:u w:val="single"/>
        </w:rPr>
        <w:t>PRESS RELEASE</w:t>
      </w:r>
    </w:p>
    <w:p w:rsidR="008C6A69" w:rsidRDefault="008C6A69" w:rsidP="008C6A69">
      <w:pPr>
        <w:jc w:val="center"/>
        <w:rPr>
          <w:rFonts w:ascii="Arial" w:hAnsi="Arial" w:cs="Arial"/>
          <w:b/>
          <w:sz w:val="28"/>
          <w:szCs w:val="28"/>
          <w:u w:val="single"/>
        </w:rPr>
      </w:pPr>
    </w:p>
    <w:p w:rsidR="008C6A69" w:rsidRDefault="008C6A69" w:rsidP="008C6A69">
      <w:pPr>
        <w:jc w:val="both"/>
        <w:rPr>
          <w:rFonts w:ascii="Arial" w:hAnsi="Arial" w:cs="Arial"/>
          <w:sz w:val="28"/>
          <w:szCs w:val="28"/>
        </w:rPr>
      </w:pPr>
      <w:r>
        <w:rPr>
          <w:rFonts w:ascii="Arial" w:hAnsi="Arial" w:cs="Arial"/>
          <w:sz w:val="28"/>
          <w:szCs w:val="28"/>
        </w:rPr>
        <w:tab/>
        <w:t>Indian Embassy often receives requests from its nationals, seeking urgent help in obtaining Kuwaiti visas to facilitate their visit to Kuwait to meet relatives/friends in distress e.g., accident/hospitalization etc. In such cases, all concerned are advised to directly approach concerned Kuwaiti sponsor or the Company under whose sponsorship the particular individual(s) are employed in Kuwait, for facilitation of visa. Kuwaiti Embassy in New Delhi or Kuwaiti Consulate in Mumbai can also provide appropriate visas in such emergencies.</w:t>
      </w:r>
    </w:p>
    <w:p w:rsidR="008C6A69" w:rsidRDefault="008C6A69" w:rsidP="008C6A69">
      <w:pPr>
        <w:ind w:firstLine="720"/>
        <w:jc w:val="both"/>
        <w:rPr>
          <w:rFonts w:ascii="Arial" w:hAnsi="Arial" w:cs="Arial"/>
          <w:sz w:val="28"/>
          <w:szCs w:val="28"/>
        </w:rPr>
      </w:pPr>
      <w:bookmarkStart w:id="0" w:name="_GoBack"/>
      <w:bookmarkEnd w:id="0"/>
      <w:r>
        <w:rPr>
          <w:rFonts w:ascii="Arial" w:hAnsi="Arial" w:cs="Arial"/>
          <w:sz w:val="28"/>
          <w:szCs w:val="28"/>
        </w:rPr>
        <w:t>Indian Embassy cannot sponsor visit to Kuwait of relatives of Indian nationals in Kuwait.</w:t>
      </w:r>
    </w:p>
    <w:p w:rsidR="008C6A69" w:rsidRDefault="008C6A69" w:rsidP="008C6A69">
      <w:pPr>
        <w:rPr>
          <w:rFonts w:ascii="Arial" w:hAnsi="Arial" w:cs="Arial"/>
          <w:sz w:val="28"/>
          <w:szCs w:val="28"/>
        </w:rPr>
      </w:pPr>
    </w:p>
    <w:p w:rsidR="008C6A69" w:rsidRDefault="008C6A69" w:rsidP="008C6A69">
      <w:pPr>
        <w:jc w:val="right"/>
        <w:rPr>
          <w:rFonts w:ascii="Arial" w:hAnsi="Arial" w:cs="Arial"/>
          <w:sz w:val="28"/>
          <w:szCs w:val="28"/>
        </w:rPr>
      </w:pPr>
      <w:r>
        <w:rPr>
          <w:rFonts w:ascii="Arial" w:hAnsi="Arial" w:cs="Arial"/>
          <w:sz w:val="28"/>
          <w:szCs w:val="28"/>
        </w:rPr>
        <w:t>28 June 2017</w:t>
      </w:r>
    </w:p>
    <w:p w:rsidR="008C6A69" w:rsidRPr="008C6A69" w:rsidRDefault="008C6A69" w:rsidP="008C6A69">
      <w:pPr>
        <w:rPr>
          <w:rFonts w:ascii="Arial" w:hAnsi="Arial" w:cs="Arial"/>
          <w:sz w:val="28"/>
          <w:szCs w:val="28"/>
        </w:rPr>
      </w:pPr>
    </w:p>
    <w:sectPr w:rsidR="008C6A69" w:rsidRPr="008C6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41"/>
    <w:rsid w:val="00187141"/>
    <w:rsid w:val="005704C8"/>
    <w:rsid w:val="008C6A69"/>
    <w:rsid w:val="0090647A"/>
    <w:rsid w:val="00A3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331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31CE"/>
    <w:pPr>
      <w:spacing w:after="0" w:line="240"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A3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C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331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31CE"/>
    <w:pPr>
      <w:spacing w:after="0" w:line="240"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A3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C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2017-06-28T13:39:00Z</dcterms:created>
  <dcterms:modified xsi:type="dcterms:W3CDTF">2017-06-28T13:48:00Z</dcterms:modified>
</cp:coreProperties>
</file>