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37" w:rsidRDefault="003642EA" w:rsidP="003642EA">
      <w:pPr>
        <w:pStyle w:val="NoSpacing"/>
        <w:jc w:val="center"/>
      </w:pPr>
      <w:r>
        <w:t>Embassy of India</w:t>
      </w:r>
    </w:p>
    <w:p w:rsidR="003642EA" w:rsidRDefault="003642EA" w:rsidP="003642EA">
      <w:pPr>
        <w:pStyle w:val="NoSpacing"/>
        <w:jc w:val="center"/>
      </w:pPr>
      <w:r>
        <w:t>Ashgabat</w:t>
      </w:r>
    </w:p>
    <w:p w:rsidR="003642EA" w:rsidRDefault="003642EA" w:rsidP="003642EA">
      <w:pPr>
        <w:pStyle w:val="NoSpacing"/>
        <w:jc w:val="center"/>
      </w:pPr>
    </w:p>
    <w:p w:rsidR="003642EA" w:rsidRPr="00244866" w:rsidRDefault="003642EA" w:rsidP="00244866">
      <w:pPr>
        <w:jc w:val="center"/>
        <w:rPr>
          <w:b/>
          <w:bCs/>
        </w:rPr>
      </w:pPr>
      <w:r w:rsidRPr="00244866">
        <w:rPr>
          <w:b/>
          <w:bCs/>
        </w:rPr>
        <w:t>Indian Stall at International Food and Culture Festival</w:t>
      </w:r>
      <w:r w:rsidR="00244866" w:rsidRPr="00244866">
        <w:rPr>
          <w:b/>
          <w:bCs/>
        </w:rPr>
        <w:t>, 2017</w:t>
      </w:r>
    </w:p>
    <w:p w:rsidR="003642EA" w:rsidRPr="00244866" w:rsidRDefault="003642EA" w:rsidP="00244866">
      <w:pPr>
        <w:jc w:val="center"/>
        <w:rPr>
          <w:b/>
          <w:bCs/>
        </w:rPr>
      </w:pPr>
    </w:p>
    <w:p w:rsidR="00BF4059" w:rsidRDefault="003642EA" w:rsidP="00244866">
      <w:pPr>
        <w:ind w:firstLine="720"/>
      </w:pPr>
      <w:r>
        <w:t xml:space="preserve">International University of Humanitarian Sciences and Development, Ashgabat, has organized </w:t>
      </w:r>
      <w:r w:rsidR="00E8774A">
        <w:t>International</w:t>
      </w:r>
      <w:r>
        <w:t xml:space="preserve"> Food and culture</w:t>
      </w:r>
      <w:r w:rsidR="00244866">
        <w:t xml:space="preserve"> F</w:t>
      </w:r>
      <w:r>
        <w:t>estival 2017.  Food and culture of 14 countries</w:t>
      </w:r>
      <w:r w:rsidR="00E8774A">
        <w:t>, including, India were displayed at</w:t>
      </w:r>
      <w:r>
        <w:t xml:space="preserve"> the occasion.  </w:t>
      </w:r>
      <w:r w:rsidR="00BF4059">
        <w:t>Students</w:t>
      </w:r>
      <w:r w:rsidR="00E8774A">
        <w:t xml:space="preserve"> displaying Indian food and culture were among three </w:t>
      </w:r>
      <w:r w:rsidR="00BF4059">
        <w:t xml:space="preserve">groups selected for </w:t>
      </w:r>
      <w:r w:rsidR="00244866">
        <w:t>appreciation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F4059" w:rsidTr="00244866">
        <w:tc>
          <w:tcPr>
            <w:tcW w:w="4788" w:type="dxa"/>
          </w:tcPr>
          <w:p w:rsidR="00BF4059" w:rsidRDefault="00BF4059" w:rsidP="00244866">
            <w:pPr>
              <w:jc w:val="center"/>
            </w:pPr>
            <w:r>
              <w:rPr>
                <w:noProof/>
                <w:lang w:bidi="hi-IN"/>
              </w:rPr>
              <w:drawing>
                <wp:inline distT="0" distB="0" distL="0" distR="0" wp14:anchorId="023CB39B" wp14:editId="6DC2E978">
                  <wp:extent cx="1672514" cy="2520000"/>
                  <wp:effectExtent l="0" t="0" r="4445" b="0"/>
                  <wp:docPr id="1" name="Picture 1" descr="C:\Users\User\Desktop\uploads\New folder\1. Food and Culture Festival 2017 at International University of Humanitarian Science and Developement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uploads\New folder\1. Food and Culture Festival 2017 at International University of Humanitarian Science and Developement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14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BF4059" w:rsidRDefault="00244866" w:rsidP="00244866">
            <w:pPr>
              <w:jc w:val="center"/>
            </w:pPr>
            <w:r>
              <w:rPr>
                <w:noProof/>
                <w:lang w:bidi="hi-IN"/>
              </w:rPr>
              <w:drawing>
                <wp:inline distT="0" distB="0" distL="0" distR="0" wp14:anchorId="69838838" wp14:editId="760DC533">
                  <wp:extent cx="1890473" cy="2520000"/>
                  <wp:effectExtent l="0" t="0" r="0" b="0"/>
                  <wp:docPr id="2" name="Picture 2" descr="C:\Users\User\Desktop\uploads\New folder\2.Food and Culture Festival 2017 at International University of Humanitarian Science and Developement-Indian Food St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uploads\New folder\2.Food and Culture Festival 2017 at International University of Humanitarian Science and Developement-Indian Food St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473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059" w:rsidTr="00244866">
        <w:tc>
          <w:tcPr>
            <w:tcW w:w="4788" w:type="dxa"/>
          </w:tcPr>
          <w:p w:rsidR="00BF4059" w:rsidRPr="00244866" w:rsidRDefault="00244866" w:rsidP="00244866">
            <w:pPr>
              <w:jc w:val="both"/>
            </w:pPr>
            <w:r w:rsidRPr="00244866">
              <w:t>1. Food and Culture Festival 2017 at International University of Humanitarian Science and Development</w:t>
            </w:r>
          </w:p>
        </w:tc>
        <w:tc>
          <w:tcPr>
            <w:tcW w:w="4788" w:type="dxa"/>
          </w:tcPr>
          <w:p w:rsidR="00BF4059" w:rsidRDefault="00244866" w:rsidP="00244866">
            <w:pPr>
              <w:jc w:val="both"/>
            </w:pPr>
            <w:r w:rsidRPr="00244866">
              <w:t>2.Food and Culture Festival 2017 at International University of Humanitarian Science and Development-Indian Food Stall</w:t>
            </w:r>
          </w:p>
        </w:tc>
      </w:tr>
      <w:tr w:rsidR="00244866" w:rsidTr="00244866">
        <w:tc>
          <w:tcPr>
            <w:tcW w:w="9576" w:type="dxa"/>
            <w:gridSpan w:val="2"/>
          </w:tcPr>
          <w:p w:rsidR="00244866" w:rsidRDefault="00244866" w:rsidP="00244866">
            <w:pPr>
              <w:jc w:val="center"/>
            </w:pPr>
            <w:r>
              <w:rPr>
                <w:noProof/>
                <w:lang w:bidi="hi-IN"/>
              </w:rPr>
              <w:drawing>
                <wp:inline distT="0" distB="0" distL="0" distR="0" wp14:anchorId="202832C8" wp14:editId="4130F66D">
                  <wp:extent cx="3360000" cy="2520000"/>
                  <wp:effectExtent l="0" t="0" r="0" b="0"/>
                  <wp:docPr id="3" name="Picture 3" descr="C:\Users\User\Desktop\uploads\New folder\3.Food and Culture Festival 2017 at International University of Humanitarian Science and Developement-certificate of appreciation to Indian group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uploads\New folder\3.Food and Culture Festival 2017 at International University of Humanitarian Science and Developement-certificate of appreciation to Indian group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244866" w:rsidTr="00244866">
        <w:tc>
          <w:tcPr>
            <w:tcW w:w="9576" w:type="dxa"/>
            <w:gridSpan w:val="2"/>
          </w:tcPr>
          <w:p w:rsidR="00244866" w:rsidRDefault="00244866" w:rsidP="00244866">
            <w:pPr>
              <w:jc w:val="both"/>
              <w:rPr>
                <w:noProof/>
                <w:lang w:bidi="hi-IN"/>
              </w:rPr>
            </w:pPr>
            <w:r w:rsidRPr="00244866">
              <w:rPr>
                <w:noProof/>
                <w:lang w:bidi="hi-IN"/>
              </w:rPr>
              <w:t xml:space="preserve">3.Food and Culture Festival 2017 at International University of Humanitarian Science and Developement-certificate of </w:t>
            </w:r>
            <w:r>
              <w:rPr>
                <w:noProof/>
                <w:lang w:bidi="hi-IN"/>
              </w:rPr>
              <w:t>appreciation to Indian group</w:t>
            </w:r>
          </w:p>
        </w:tc>
      </w:tr>
    </w:tbl>
    <w:p w:rsidR="00BF4059" w:rsidRDefault="00BF4059" w:rsidP="00244866"/>
    <w:p w:rsidR="003642EA" w:rsidRDefault="003642EA" w:rsidP="00E8774A">
      <w:pPr>
        <w:ind w:firstLine="720"/>
      </w:pPr>
      <w:r>
        <w:lastRenderedPageBreak/>
        <w:t xml:space="preserve">   </w:t>
      </w:r>
    </w:p>
    <w:sectPr w:rsidR="00364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32"/>
    <w:rsid w:val="00161C6C"/>
    <w:rsid w:val="00244866"/>
    <w:rsid w:val="003642EA"/>
    <w:rsid w:val="00BF4059"/>
    <w:rsid w:val="00CE0732"/>
    <w:rsid w:val="00E8774A"/>
    <w:rsid w:val="00F1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2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4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2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4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2017-02-22T08:25:00Z</dcterms:created>
  <dcterms:modified xsi:type="dcterms:W3CDTF">2017-02-22T09:12:00Z</dcterms:modified>
</cp:coreProperties>
</file>