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668"/>
        <w:gridCol w:w="6428"/>
      </w:tblGrid>
      <w:tr w:rsidR="00731452" w:rsidRPr="006E4DD3" w:rsidTr="007E1B03">
        <w:trPr>
          <w:trHeight w:val="1710"/>
          <w:tblCellSpacing w:w="0" w:type="dxa"/>
          <w:jc w:val="center"/>
        </w:trPr>
        <w:tc>
          <w:tcPr>
            <w:tcW w:w="2668"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731452" w:rsidRPr="006E4DD3" w:rsidRDefault="00731452" w:rsidP="00313EFB">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6" r:link="rId7"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428"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731452" w:rsidRPr="006E4DD3" w:rsidRDefault="00731452" w:rsidP="00313EFB">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AA5E33" w:rsidRPr="007E1B03" w:rsidRDefault="00AA5E33" w:rsidP="007E1B03">
      <w:pPr>
        <w:spacing w:after="0" w:line="360" w:lineRule="auto"/>
        <w:jc w:val="center"/>
        <w:rPr>
          <w:rFonts w:ascii="Arial" w:hAnsi="Arial" w:cs="Arial"/>
          <w:b/>
          <w:color w:val="000000"/>
          <w:sz w:val="26"/>
          <w:szCs w:val="26"/>
          <w:u w:val="single"/>
        </w:rPr>
      </w:pPr>
    </w:p>
    <w:p w:rsidR="00E04714" w:rsidRPr="007E1B03" w:rsidRDefault="00417CBA" w:rsidP="007E1B03">
      <w:pPr>
        <w:spacing w:after="0" w:line="360" w:lineRule="auto"/>
        <w:jc w:val="center"/>
        <w:rPr>
          <w:rFonts w:ascii="Arial" w:hAnsi="Arial" w:cs="Arial"/>
          <w:b/>
          <w:color w:val="000000"/>
          <w:sz w:val="26"/>
          <w:szCs w:val="26"/>
          <w:u w:val="single"/>
        </w:rPr>
      </w:pPr>
      <w:r>
        <w:rPr>
          <w:rFonts w:ascii="Arial" w:hAnsi="Arial" w:cs="Arial"/>
          <w:b/>
          <w:color w:val="000000"/>
          <w:sz w:val="26"/>
          <w:szCs w:val="26"/>
          <w:u w:val="single"/>
        </w:rPr>
        <w:t>PRESS RELEASE</w:t>
      </w:r>
    </w:p>
    <w:p w:rsidR="002B002D" w:rsidRPr="007E1B03" w:rsidRDefault="002B002D" w:rsidP="007E1B03">
      <w:pPr>
        <w:spacing w:after="0" w:line="360" w:lineRule="auto"/>
        <w:jc w:val="center"/>
        <w:rPr>
          <w:rFonts w:ascii="Arial" w:hAnsi="Arial" w:cs="Arial"/>
          <w:b/>
          <w:color w:val="000000"/>
          <w:sz w:val="26"/>
          <w:szCs w:val="26"/>
          <w:u w:val="single"/>
        </w:rPr>
      </w:pPr>
    </w:p>
    <w:p w:rsidR="00E41462" w:rsidRPr="007E1B03" w:rsidRDefault="002B002D" w:rsidP="00E41462">
      <w:pPr>
        <w:spacing w:after="0" w:line="360" w:lineRule="auto"/>
        <w:ind w:firstLine="720"/>
        <w:jc w:val="both"/>
        <w:rPr>
          <w:rFonts w:ascii="Arial" w:hAnsi="Arial" w:cs="Arial"/>
          <w:color w:val="000000"/>
          <w:sz w:val="26"/>
          <w:szCs w:val="26"/>
        </w:rPr>
      </w:pPr>
      <w:r w:rsidRPr="007E1B03">
        <w:rPr>
          <w:rFonts w:ascii="Arial" w:hAnsi="Arial" w:cs="Arial"/>
          <w:color w:val="000000"/>
          <w:sz w:val="26"/>
          <w:szCs w:val="26"/>
        </w:rPr>
        <w:t xml:space="preserve">HALA FESTIVAL was inaugurated on 10 February 2017 with much zeal and enthusiasm </w:t>
      </w:r>
      <w:r w:rsidR="00733643">
        <w:rPr>
          <w:rFonts w:ascii="Arial" w:hAnsi="Arial" w:cs="Arial"/>
          <w:color w:val="000000"/>
          <w:sz w:val="26"/>
          <w:szCs w:val="26"/>
        </w:rPr>
        <w:t>at</w:t>
      </w:r>
      <w:r w:rsidR="001D6E43" w:rsidRPr="007E1B03">
        <w:rPr>
          <w:rFonts w:ascii="Arial" w:hAnsi="Arial" w:cs="Arial"/>
          <w:color w:val="000000"/>
          <w:sz w:val="26"/>
          <w:szCs w:val="26"/>
        </w:rPr>
        <w:t xml:space="preserve"> Salem Al-Mubarak Street, Salmiya</w:t>
      </w:r>
      <w:r w:rsidRPr="007E1B03">
        <w:rPr>
          <w:rFonts w:ascii="Arial" w:hAnsi="Arial" w:cs="Arial"/>
          <w:color w:val="000000"/>
          <w:sz w:val="26"/>
          <w:szCs w:val="26"/>
        </w:rPr>
        <w:t xml:space="preserve">. </w:t>
      </w:r>
      <w:r w:rsidR="00765524" w:rsidRPr="007E1B03">
        <w:rPr>
          <w:rFonts w:ascii="Arial" w:hAnsi="Arial" w:cs="Arial"/>
          <w:color w:val="000000"/>
          <w:sz w:val="26"/>
          <w:szCs w:val="26"/>
        </w:rPr>
        <w:t xml:space="preserve"> </w:t>
      </w:r>
      <w:r w:rsidRPr="007E1B03">
        <w:rPr>
          <w:rFonts w:ascii="Arial" w:hAnsi="Arial" w:cs="Arial"/>
          <w:color w:val="000000"/>
          <w:sz w:val="26"/>
          <w:szCs w:val="26"/>
        </w:rPr>
        <w:t>Hala Festival is being annually organized in Kuwait since February 1999</w:t>
      </w:r>
      <w:r w:rsidR="005051D5" w:rsidRPr="007E1B03">
        <w:rPr>
          <w:rFonts w:ascii="Arial" w:hAnsi="Arial" w:cs="Arial"/>
          <w:color w:val="000000"/>
          <w:sz w:val="26"/>
          <w:szCs w:val="26"/>
        </w:rPr>
        <w:t xml:space="preserve">, </w:t>
      </w:r>
      <w:r w:rsidRPr="007E1B03">
        <w:rPr>
          <w:rFonts w:ascii="Arial" w:hAnsi="Arial" w:cs="Arial"/>
          <w:color w:val="000000"/>
          <w:sz w:val="26"/>
          <w:szCs w:val="26"/>
        </w:rPr>
        <w:t xml:space="preserve">mainly to promote tourism and culture. The Festival offers arts, sports, live carnival shows, entertainment events and display of vintage vehicles &amp; motorbikes during the month. </w:t>
      </w:r>
      <w:r w:rsidR="00E41462" w:rsidRPr="007E1B03">
        <w:rPr>
          <w:rFonts w:ascii="Arial" w:hAnsi="Arial" w:cs="Arial"/>
          <w:color w:val="000000"/>
          <w:sz w:val="26"/>
          <w:szCs w:val="26"/>
        </w:rPr>
        <w:t xml:space="preserve">Kuwaiti </w:t>
      </w:r>
      <w:r w:rsidR="00E41462">
        <w:rPr>
          <w:rFonts w:ascii="Arial" w:hAnsi="Arial" w:cs="Arial"/>
          <w:color w:val="000000"/>
          <w:sz w:val="26"/>
          <w:szCs w:val="26"/>
        </w:rPr>
        <w:t>Ministries,</w:t>
      </w:r>
      <w:r w:rsidR="00E41462" w:rsidRPr="007E1B03">
        <w:rPr>
          <w:rFonts w:ascii="Arial" w:hAnsi="Arial" w:cs="Arial"/>
          <w:color w:val="000000"/>
          <w:sz w:val="26"/>
          <w:szCs w:val="26"/>
        </w:rPr>
        <w:t xml:space="preserve"> Government institutions and </w:t>
      </w:r>
      <w:r w:rsidR="00E41462">
        <w:rPr>
          <w:rFonts w:ascii="Arial" w:hAnsi="Arial" w:cs="Arial"/>
          <w:color w:val="000000"/>
          <w:sz w:val="26"/>
          <w:szCs w:val="26"/>
        </w:rPr>
        <w:t xml:space="preserve">some </w:t>
      </w:r>
      <w:r w:rsidR="00E41462" w:rsidRPr="007E1B03">
        <w:rPr>
          <w:rFonts w:ascii="Arial" w:hAnsi="Arial" w:cs="Arial"/>
          <w:color w:val="000000"/>
          <w:sz w:val="26"/>
          <w:szCs w:val="26"/>
        </w:rPr>
        <w:t>Embassies had put up their stalls during the event.</w:t>
      </w:r>
      <w:r w:rsidR="00E41462" w:rsidRPr="007E1B03">
        <w:rPr>
          <w:sz w:val="26"/>
          <w:szCs w:val="26"/>
        </w:rPr>
        <w:t xml:space="preserve"> </w:t>
      </w:r>
    </w:p>
    <w:p w:rsidR="00E220CC" w:rsidRDefault="00E220CC" w:rsidP="007E1B03">
      <w:pPr>
        <w:spacing w:after="0" w:line="360" w:lineRule="auto"/>
        <w:ind w:firstLine="720"/>
        <w:jc w:val="both"/>
        <w:rPr>
          <w:rFonts w:ascii="Arial" w:hAnsi="Arial" w:cs="Arial"/>
          <w:color w:val="000000"/>
          <w:sz w:val="26"/>
          <w:szCs w:val="26"/>
        </w:rPr>
      </w:pPr>
    </w:p>
    <w:p w:rsidR="00F10197" w:rsidRDefault="00F10197" w:rsidP="00E41462">
      <w:pPr>
        <w:spacing w:after="0" w:line="360" w:lineRule="auto"/>
        <w:ind w:firstLine="720"/>
        <w:jc w:val="center"/>
        <w:rPr>
          <w:rFonts w:ascii="Arial" w:hAnsi="Arial" w:cs="Arial"/>
          <w:color w:val="000000"/>
          <w:sz w:val="26"/>
          <w:szCs w:val="26"/>
        </w:rPr>
      </w:pPr>
      <w:r w:rsidRPr="00F10197">
        <w:rPr>
          <w:rFonts w:ascii="Arial" w:hAnsi="Arial" w:cs="Arial"/>
          <w:noProof/>
          <w:color w:val="000000"/>
          <w:sz w:val="26"/>
          <w:szCs w:val="26"/>
        </w:rPr>
        <w:drawing>
          <wp:inline distT="0" distB="0" distL="0" distR="0">
            <wp:extent cx="3886200" cy="2914650"/>
            <wp:effectExtent l="19050" t="0" r="0" b="0"/>
            <wp:docPr id="13" name="Picture 11" descr="C:\Users\HP\AppData\Local\Microsoft\Windows\Temporary Internet Files\Content.Word\IMG-20170212-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AppData\Local\Microsoft\Windows\Temporary Internet Files\Content.Word\IMG-20170212-WA0011.jpg"/>
                    <pic:cNvPicPr>
                      <a:picLocks noChangeAspect="1" noChangeArrowheads="1"/>
                    </pic:cNvPicPr>
                  </pic:nvPicPr>
                  <pic:blipFill>
                    <a:blip r:embed="rId8" cstate="print"/>
                    <a:srcRect/>
                    <a:stretch>
                      <a:fillRect/>
                    </a:stretch>
                  </pic:blipFill>
                  <pic:spPr bwMode="auto">
                    <a:xfrm>
                      <a:off x="0" y="0"/>
                      <a:ext cx="3886200" cy="2914650"/>
                    </a:xfrm>
                    <a:prstGeom prst="rect">
                      <a:avLst/>
                    </a:prstGeom>
                    <a:noFill/>
                    <a:ln w="9525">
                      <a:noFill/>
                      <a:miter lim="800000"/>
                      <a:headEnd/>
                      <a:tailEnd/>
                    </a:ln>
                  </pic:spPr>
                </pic:pic>
              </a:graphicData>
            </a:graphic>
          </wp:inline>
        </w:drawing>
      </w:r>
    </w:p>
    <w:p w:rsidR="00F10197" w:rsidRDefault="00F10197" w:rsidP="007E1B03">
      <w:pPr>
        <w:spacing w:after="0" w:line="360" w:lineRule="auto"/>
        <w:ind w:firstLine="720"/>
        <w:jc w:val="both"/>
        <w:rPr>
          <w:rFonts w:ascii="Arial" w:hAnsi="Arial" w:cs="Arial"/>
          <w:color w:val="000000"/>
          <w:sz w:val="26"/>
          <w:szCs w:val="26"/>
        </w:rPr>
      </w:pPr>
    </w:p>
    <w:p w:rsidR="00F10197" w:rsidRPr="007E1B03" w:rsidRDefault="00F10197" w:rsidP="00F10197">
      <w:pPr>
        <w:spacing w:after="0" w:line="360" w:lineRule="auto"/>
        <w:ind w:firstLine="720"/>
        <w:jc w:val="both"/>
        <w:rPr>
          <w:rFonts w:ascii="Arial" w:hAnsi="Arial" w:cs="Arial"/>
          <w:color w:val="000000"/>
          <w:sz w:val="26"/>
          <w:szCs w:val="26"/>
        </w:rPr>
      </w:pPr>
      <w:r w:rsidRPr="007E1B03">
        <w:rPr>
          <w:rFonts w:ascii="Arial" w:hAnsi="Arial" w:cs="Arial"/>
          <w:color w:val="000000"/>
          <w:sz w:val="26"/>
          <w:szCs w:val="26"/>
        </w:rPr>
        <w:t xml:space="preserve">Indian Embassy also participated in the Opening Ceremony. The Indian stall was exquisitely decorated with “Incredible India” posters and tourism material. India’s Bohra Band (Burhani Guards) held the audience spellbound by their performances the whole day.   Children from the Bohra community spread </w:t>
      </w:r>
      <w:r w:rsidRPr="007E1B03">
        <w:rPr>
          <w:rFonts w:ascii="Arial" w:hAnsi="Arial" w:cs="Arial"/>
          <w:color w:val="000000"/>
          <w:sz w:val="26"/>
          <w:szCs w:val="26"/>
        </w:rPr>
        <w:lastRenderedPageBreak/>
        <w:t xml:space="preserve">the message of importance of cleanliness in our daily lives by cleaning the surroundings during the event.  </w:t>
      </w:r>
    </w:p>
    <w:p w:rsidR="00F10197" w:rsidRPr="007E1B03" w:rsidRDefault="00F10197" w:rsidP="007E1B03">
      <w:pPr>
        <w:spacing w:after="0" w:line="360" w:lineRule="auto"/>
        <w:ind w:firstLine="720"/>
        <w:jc w:val="both"/>
        <w:rPr>
          <w:rFonts w:ascii="Arial" w:hAnsi="Arial" w:cs="Arial"/>
          <w:color w:val="000000"/>
          <w:sz w:val="26"/>
          <w:szCs w:val="26"/>
        </w:rPr>
      </w:pPr>
    </w:p>
    <w:p w:rsidR="00E220CC" w:rsidRPr="007E1B03" w:rsidRDefault="00E220CC" w:rsidP="00E41462">
      <w:pPr>
        <w:spacing w:after="0" w:line="360" w:lineRule="auto"/>
        <w:ind w:firstLine="720"/>
        <w:jc w:val="center"/>
        <w:rPr>
          <w:rFonts w:ascii="Arial" w:hAnsi="Arial" w:cs="Arial"/>
          <w:color w:val="000000"/>
          <w:sz w:val="26"/>
          <w:szCs w:val="26"/>
        </w:rPr>
      </w:pPr>
      <w:r w:rsidRPr="007E1B03">
        <w:rPr>
          <w:rFonts w:ascii="Arial" w:hAnsi="Arial" w:cs="Arial"/>
          <w:noProof/>
          <w:color w:val="000000"/>
          <w:sz w:val="26"/>
          <w:szCs w:val="26"/>
        </w:rPr>
        <w:drawing>
          <wp:inline distT="0" distB="0" distL="0" distR="0">
            <wp:extent cx="4639733" cy="2609850"/>
            <wp:effectExtent l="19050" t="0" r="8467" b="0"/>
            <wp:docPr id="9" name="Picture 1" descr="C:\Users\HP\AppData\Local\Microsoft\Windows\Temporary Internet Files\Content.Outlook\6YJNXVX9\IMG-20170212-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Outlook\6YJNXVX9\IMG-20170212-WA0000.jpg"/>
                    <pic:cNvPicPr>
                      <a:picLocks noChangeAspect="1" noChangeArrowheads="1"/>
                    </pic:cNvPicPr>
                  </pic:nvPicPr>
                  <pic:blipFill>
                    <a:blip r:embed="rId9" cstate="print"/>
                    <a:srcRect/>
                    <a:stretch>
                      <a:fillRect/>
                    </a:stretch>
                  </pic:blipFill>
                  <pic:spPr bwMode="auto">
                    <a:xfrm>
                      <a:off x="0" y="0"/>
                      <a:ext cx="4639733" cy="2609850"/>
                    </a:xfrm>
                    <a:prstGeom prst="rect">
                      <a:avLst/>
                    </a:prstGeom>
                    <a:noFill/>
                    <a:ln w="9525">
                      <a:noFill/>
                      <a:miter lim="800000"/>
                      <a:headEnd/>
                      <a:tailEnd/>
                    </a:ln>
                  </pic:spPr>
                </pic:pic>
              </a:graphicData>
            </a:graphic>
          </wp:inline>
        </w:drawing>
      </w:r>
    </w:p>
    <w:p w:rsidR="002B002D" w:rsidRPr="007E1B03" w:rsidRDefault="002B002D" w:rsidP="007E1B03">
      <w:pPr>
        <w:spacing w:after="0" w:line="360" w:lineRule="auto"/>
        <w:ind w:firstLine="720"/>
        <w:jc w:val="both"/>
        <w:rPr>
          <w:rFonts w:ascii="Arial" w:hAnsi="Arial" w:cs="Arial"/>
          <w:color w:val="000000"/>
          <w:sz w:val="26"/>
          <w:szCs w:val="26"/>
        </w:rPr>
      </w:pPr>
      <w:r w:rsidRPr="007E1B03">
        <w:rPr>
          <w:rFonts w:ascii="Arial" w:hAnsi="Arial" w:cs="Arial"/>
          <w:color w:val="000000"/>
          <w:sz w:val="26"/>
          <w:szCs w:val="26"/>
        </w:rPr>
        <w:t xml:space="preserve">The </w:t>
      </w:r>
      <w:r w:rsidR="008763F6" w:rsidRPr="007E1B03">
        <w:rPr>
          <w:rFonts w:ascii="Arial" w:hAnsi="Arial" w:cs="Arial"/>
          <w:color w:val="000000"/>
          <w:sz w:val="26"/>
          <w:szCs w:val="26"/>
        </w:rPr>
        <w:t>Opening Ceremony</w:t>
      </w:r>
      <w:r w:rsidRPr="007E1B03">
        <w:rPr>
          <w:rFonts w:ascii="Arial" w:hAnsi="Arial" w:cs="Arial"/>
          <w:color w:val="000000"/>
          <w:sz w:val="26"/>
          <w:szCs w:val="26"/>
        </w:rPr>
        <w:t xml:space="preserve"> witnessed</w:t>
      </w:r>
      <w:r w:rsidR="008763F6" w:rsidRPr="007E1B03">
        <w:rPr>
          <w:rFonts w:ascii="Arial" w:hAnsi="Arial" w:cs="Arial"/>
          <w:color w:val="000000"/>
          <w:sz w:val="26"/>
          <w:szCs w:val="26"/>
        </w:rPr>
        <w:t>, inter alia,</w:t>
      </w:r>
      <w:r w:rsidRPr="007E1B03">
        <w:rPr>
          <w:rFonts w:ascii="Arial" w:hAnsi="Arial" w:cs="Arial"/>
          <w:color w:val="000000"/>
          <w:sz w:val="26"/>
          <w:szCs w:val="26"/>
        </w:rPr>
        <w:t xml:space="preserve"> </w:t>
      </w:r>
      <w:r w:rsidR="007912A4" w:rsidRPr="007E1B03">
        <w:rPr>
          <w:rFonts w:ascii="Arial" w:hAnsi="Arial" w:cs="Arial"/>
          <w:color w:val="000000"/>
          <w:sz w:val="26"/>
          <w:szCs w:val="26"/>
        </w:rPr>
        <w:t>a parade in which</w:t>
      </w:r>
      <w:r w:rsidRPr="007E1B03">
        <w:rPr>
          <w:rFonts w:ascii="Arial" w:hAnsi="Arial" w:cs="Arial"/>
          <w:color w:val="000000"/>
          <w:sz w:val="26"/>
          <w:szCs w:val="26"/>
        </w:rPr>
        <w:t xml:space="preserve"> children from various Kuwaiti schools, </w:t>
      </w:r>
      <w:r w:rsidR="008A2500" w:rsidRPr="007E1B03">
        <w:rPr>
          <w:rFonts w:ascii="Arial" w:hAnsi="Arial" w:cs="Arial"/>
          <w:color w:val="000000"/>
          <w:sz w:val="26"/>
          <w:szCs w:val="26"/>
        </w:rPr>
        <w:t xml:space="preserve">some </w:t>
      </w:r>
      <w:r w:rsidR="007912A4" w:rsidRPr="007E1B03">
        <w:rPr>
          <w:rFonts w:ascii="Arial" w:hAnsi="Arial" w:cs="Arial"/>
          <w:color w:val="000000"/>
          <w:sz w:val="26"/>
          <w:szCs w:val="26"/>
        </w:rPr>
        <w:t xml:space="preserve">Kuwaiti Ministries and </w:t>
      </w:r>
      <w:r w:rsidR="008A2500" w:rsidRPr="007E1B03">
        <w:rPr>
          <w:rFonts w:ascii="Arial" w:hAnsi="Arial" w:cs="Arial"/>
          <w:color w:val="000000"/>
          <w:sz w:val="26"/>
          <w:szCs w:val="26"/>
        </w:rPr>
        <w:t xml:space="preserve">government agencies, Embassies </w:t>
      </w:r>
      <w:r w:rsidR="007912A4" w:rsidRPr="007E1B03">
        <w:rPr>
          <w:rFonts w:ascii="Arial" w:hAnsi="Arial" w:cs="Arial"/>
          <w:color w:val="000000"/>
          <w:sz w:val="26"/>
          <w:szCs w:val="26"/>
        </w:rPr>
        <w:t>etc. participated</w:t>
      </w:r>
      <w:r w:rsidRPr="007E1B03">
        <w:rPr>
          <w:rFonts w:ascii="Arial" w:hAnsi="Arial" w:cs="Arial"/>
          <w:color w:val="000000"/>
          <w:sz w:val="26"/>
          <w:szCs w:val="26"/>
        </w:rPr>
        <w:t xml:space="preserve">.  </w:t>
      </w:r>
      <w:r w:rsidR="0001312F" w:rsidRPr="007E1B03">
        <w:rPr>
          <w:rFonts w:ascii="Arial" w:hAnsi="Arial" w:cs="Arial"/>
          <w:color w:val="000000"/>
          <w:sz w:val="26"/>
          <w:szCs w:val="26"/>
        </w:rPr>
        <w:t>India’s Bohra Band</w:t>
      </w:r>
      <w:r w:rsidR="001D6E43" w:rsidRPr="007E1B03">
        <w:rPr>
          <w:rFonts w:ascii="Arial" w:hAnsi="Arial" w:cs="Arial"/>
          <w:color w:val="000000"/>
          <w:sz w:val="26"/>
          <w:szCs w:val="26"/>
        </w:rPr>
        <w:t xml:space="preserve"> (Burhani Guards) </w:t>
      </w:r>
      <w:r w:rsidR="007912A4" w:rsidRPr="007E1B03">
        <w:rPr>
          <w:rFonts w:ascii="Arial" w:hAnsi="Arial" w:cs="Arial"/>
          <w:color w:val="000000"/>
          <w:sz w:val="26"/>
          <w:szCs w:val="26"/>
        </w:rPr>
        <w:t xml:space="preserve">also </w:t>
      </w:r>
      <w:r w:rsidR="00046BB1" w:rsidRPr="007E1B03">
        <w:rPr>
          <w:rFonts w:ascii="Arial" w:hAnsi="Arial" w:cs="Arial"/>
          <w:color w:val="000000"/>
          <w:sz w:val="26"/>
          <w:szCs w:val="26"/>
        </w:rPr>
        <w:t>took part</w:t>
      </w:r>
      <w:r w:rsidR="0001312F" w:rsidRPr="007E1B03">
        <w:rPr>
          <w:rFonts w:ascii="Arial" w:hAnsi="Arial" w:cs="Arial"/>
          <w:color w:val="000000"/>
          <w:sz w:val="26"/>
          <w:szCs w:val="26"/>
        </w:rPr>
        <w:t xml:space="preserve"> in the parade. </w:t>
      </w:r>
    </w:p>
    <w:p w:rsidR="00E220CC" w:rsidRPr="007E1B03" w:rsidRDefault="002B002D" w:rsidP="007E1B03">
      <w:pPr>
        <w:spacing w:after="0" w:line="360" w:lineRule="auto"/>
        <w:jc w:val="both"/>
        <w:rPr>
          <w:rFonts w:ascii="Arial" w:hAnsi="Arial" w:cs="Arial"/>
          <w:color w:val="000000"/>
          <w:sz w:val="26"/>
          <w:szCs w:val="26"/>
        </w:rPr>
      </w:pPr>
      <w:r w:rsidRPr="007E1B03">
        <w:rPr>
          <w:rFonts w:ascii="Arial" w:hAnsi="Arial" w:cs="Arial"/>
          <w:color w:val="000000"/>
          <w:sz w:val="26"/>
          <w:szCs w:val="26"/>
        </w:rPr>
        <w:tab/>
        <w:t xml:space="preserve"> </w:t>
      </w:r>
    </w:p>
    <w:p w:rsidR="00E220CC" w:rsidRPr="007E1B03" w:rsidRDefault="00E220CC" w:rsidP="007E1B03">
      <w:pPr>
        <w:spacing w:after="0" w:line="360" w:lineRule="auto"/>
        <w:jc w:val="center"/>
        <w:rPr>
          <w:rFonts w:ascii="Arial" w:hAnsi="Arial" w:cs="Arial"/>
          <w:color w:val="000000"/>
          <w:sz w:val="26"/>
          <w:szCs w:val="26"/>
        </w:rPr>
      </w:pPr>
      <w:r w:rsidRPr="007E1B03">
        <w:rPr>
          <w:rFonts w:ascii="Arial" w:hAnsi="Arial" w:cs="Arial"/>
          <w:noProof/>
          <w:color w:val="000000"/>
          <w:sz w:val="26"/>
          <w:szCs w:val="26"/>
        </w:rPr>
        <w:drawing>
          <wp:inline distT="0" distB="0" distL="0" distR="0">
            <wp:extent cx="3981450" cy="2986088"/>
            <wp:effectExtent l="19050" t="0" r="0" b="0"/>
            <wp:docPr id="10" name="Picture 2" descr="C:\Users\HP\AppData\Local\Microsoft\Windows\Temporary Internet Files\Content.Word\IMG-20170212-WA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Microsoft\Windows\Temporary Internet Files\Content.Word\IMG-20170212-WA0033.jpg"/>
                    <pic:cNvPicPr>
                      <a:picLocks noChangeAspect="1" noChangeArrowheads="1"/>
                    </pic:cNvPicPr>
                  </pic:nvPicPr>
                  <pic:blipFill>
                    <a:blip r:embed="rId10" cstate="print"/>
                    <a:srcRect/>
                    <a:stretch>
                      <a:fillRect/>
                    </a:stretch>
                  </pic:blipFill>
                  <pic:spPr bwMode="auto">
                    <a:xfrm>
                      <a:off x="0" y="0"/>
                      <a:ext cx="3981450" cy="2986088"/>
                    </a:xfrm>
                    <a:prstGeom prst="rect">
                      <a:avLst/>
                    </a:prstGeom>
                    <a:noFill/>
                    <a:ln w="9525">
                      <a:noFill/>
                      <a:miter lim="800000"/>
                      <a:headEnd/>
                      <a:tailEnd/>
                    </a:ln>
                  </pic:spPr>
                </pic:pic>
              </a:graphicData>
            </a:graphic>
          </wp:inline>
        </w:drawing>
      </w:r>
    </w:p>
    <w:p w:rsidR="002B002D" w:rsidRPr="007E1B03" w:rsidRDefault="002B002D" w:rsidP="007E1B03">
      <w:pPr>
        <w:spacing w:after="0" w:line="360" w:lineRule="auto"/>
        <w:ind w:firstLine="720"/>
        <w:jc w:val="both"/>
        <w:rPr>
          <w:rFonts w:ascii="Arial" w:hAnsi="Arial" w:cs="Arial"/>
          <w:color w:val="000000"/>
          <w:sz w:val="26"/>
          <w:szCs w:val="26"/>
        </w:rPr>
      </w:pPr>
      <w:r w:rsidRPr="007E1B03">
        <w:rPr>
          <w:rFonts w:ascii="Arial" w:hAnsi="Arial" w:cs="Arial"/>
          <w:color w:val="000000"/>
          <w:sz w:val="26"/>
          <w:szCs w:val="26"/>
        </w:rPr>
        <w:t>Many visitors</w:t>
      </w:r>
      <w:r w:rsidR="0037007D" w:rsidRPr="007E1B03">
        <w:rPr>
          <w:rFonts w:ascii="Arial" w:hAnsi="Arial" w:cs="Arial"/>
          <w:color w:val="000000"/>
          <w:sz w:val="26"/>
          <w:szCs w:val="26"/>
        </w:rPr>
        <w:t>, especially children</w:t>
      </w:r>
      <w:r w:rsidR="00E10EBD" w:rsidRPr="007E1B03">
        <w:rPr>
          <w:rFonts w:ascii="Arial" w:hAnsi="Arial" w:cs="Arial"/>
          <w:color w:val="000000"/>
          <w:sz w:val="26"/>
          <w:szCs w:val="26"/>
        </w:rPr>
        <w:t xml:space="preserve"> </w:t>
      </w:r>
      <w:r w:rsidRPr="007E1B03">
        <w:rPr>
          <w:rFonts w:ascii="Arial" w:hAnsi="Arial" w:cs="Arial"/>
          <w:color w:val="000000"/>
          <w:sz w:val="26"/>
          <w:szCs w:val="26"/>
        </w:rPr>
        <w:t xml:space="preserve">took the opportunity to take photographs posing </w:t>
      </w:r>
      <w:r w:rsidR="00E10EBD" w:rsidRPr="007E1B03">
        <w:rPr>
          <w:rFonts w:ascii="Arial" w:hAnsi="Arial" w:cs="Arial"/>
          <w:color w:val="000000"/>
          <w:sz w:val="26"/>
          <w:szCs w:val="26"/>
        </w:rPr>
        <w:t xml:space="preserve">in front of the Embassy stall </w:t>
      </w:r>
      <w:r w:rsidR="00CD0E6D" w:rsidRPr="007E1B03">
        <w:rPr>
          <w:rFonts w:ascii="Arial" w:hAnsi="Arial" w:cs="Arial"/>
          <w:color w:val="000000"/>
          <w:sz w:val="26"/>
          <w:szCs w:val="26"/>
        </w:rPr>
        <w:t xml:space="preserve">and </w:t>
      </w:r>
      <w:r w:rsidR="002D4D0C">
        <w:rPr>
          <w:rFonts w:ascii="Arial" w:hAnsi="Arial" w:cs="Arial"/>
          <w:color w:val="000000"/>
          <w:sz w:val="26"/>
          <w:szCs w:val="26"/>
        </w:rPr>
        <w:t xml:space="preserve">highly </w:t>
      </w:r>
      <w:r w:rsidRPr="007E1B03">
        <w:rPr>
          <w:rFonts w:ascii="Arial" w:hAnsi="Arial" w:cs="Arial"/>
          <w:color w:val="000000"/>
          <w:sz w:val="26"/>
          <w:szCs w:val="26"/>
        </w:rPr>
        <w:t xml:space="preserve">enjoyed the </w:t>
      </w:r>
      <w:r w:rsidR="00CD0E6D" w:rsidRPr="007E1B03">
        <w:rPr>
          <w:rFonts w:ascii="Arial" w:hAnsi="Arial" w:cs="Arial"/>
          <w:color w:val="000000"/>
          <w:sz w:val="26"/>
          <w:szCs w:val="26"/>
        </w:rPr>
        <w:t>event</w:t>
      </w:r>
      <w:r w:rsidRPr="007E1B03">
        <w:rPr>
          <w:rFonts w:ascii="Arial" w:hAnsi="Arial" w:cs="Arial"/>
          <w:color w:val="000000"/>
          <w:sz w:val="26"/>
          <w:szCs w:val="26"/>
        </w:rPr>
        <w:t>.</w:t>
      </w:r>
    </w:p>
    <w:p w:rsidR="008F0563" w:rsidRPr="007E1B03" w:rsidRDefault="008F0563" w:rsidP="007E1B03">
      <w:pPr>
        <w:spacing w:after="0" w:line="360" w:lineRule="auto"/>
        <w:jc w:val="center"/>
        <w:rPr>
          <w:rFonts w:ascii="Arial" w:hAnsi="Arial" w:cs="Arial"/>
          <w:b/>
          <w:color w:val="000000"/>
          <w:sz w:val="26"/>
          <w:szCs w:val="26"/>
          <w:u w:val="single"/>
        </w:rPr>
      </w:pPr>
    </w:p>
    <w:p w:rsidR="00E220CC" w:rsidRPr="007E1B03" w:rsidRDefault="00AA5E33" w:rsidP="007E1B03">
      <w:pPr>
        <w:spacing w:after="0" w:line="360" w:lineRule="auto"/>
        <w:jc w:val="both"/>
        <w:rPr>
          <w:rFonts w:ascii="Arial" w:hAnsi="Arial" w:cs="Arial"/>
          <w:b/>
          <w:color w:val="000000"/>
          <w:sz w:val="26"/>
          <w:szCs w:val="26"/>
        </w:rPr>
      </w:pPr>
      <w:r w:rsidRPr="007E1B03">
        <w:rPr>
          <w:rFonts w:ascii="Arial" w:hAnsi="Arial" w:cs="Arial"/>
          <w:color w:val="000000"/>
          <w:sz w:val="26"/>
          <w:szCs w:val="26"/>
        </w:rPr>
        <w:tab/>
      </w:r>
      <w:bookmarkStart w:id="0" w:name="_GoBack"/>
      <w:bookmarkEnd w:id="0"/>
      <w:r w:rsidR="00555B58" w:rsidRPr="007E1B03">
        <w:rPr>
          <w:rFonts w:ascii="Century Gothic" w:hAnsi="Century Gothic" w:cs="Arial"/>
          <w:b/>
          <w:color w:val="000000"/>
          <w:sz w:val="26"/>
          <w:szCs w:val="26"/>
        </w:rPr>
        <w:tab/>
      </w:r>
      <w:r w:rsidR="00555B58" w:rsidRPr="007E1B03">
        <w:rPr>
          <w:rFonts w:ascii="Century Gothic" w:hAnsi="Century Gothic" w:cs="Arial"/>
          <w:b/>
          <w:color w:val="000000"/>
          <w:sz w:val="26"/>
          <w:szCs w:val="26"/>
        </w:rPr>
        <w:tab/>
      </w:r>
      <w:r w:rsidR="00555B58" w:rsidRPr="007E1B03">
        <w:rPr>
          <w:rFonts w:ascii="Century Gothic" w:hAnsi="Century Gothic" w:cs="Arial"/>
          <w:b/>
          <w:color w:val="000000"/>
          <w:sz w:val="26"/>
          <w:szCs w:val="26"/>
        </w:rPr>
        <w:tab/>
      </w:r>
      <w:r w:rsidR="00555B58" w:rsidRPr="007E1B03">
        <w:rPr>
          <w:rFonts w:ascii="Century Gothic" w:hAnsi="Century Gothic" w:cs="Arial"/>
          <w:b/>
          <w:color w:val="000000"/>
          <w:sz w:val="26"/>
          <w:szCs w:val="26"/>
        </w:rPr>
        <w:tab/>
      </w:r>
      <w:r w:rsidR="00555B58" w:rsidRPr="007E1B03">
        <w:rPr>
          <w:rFonts w:ascii="Century Gothic" w:hAnsi="Century Gothic" w:cs="Arial"/>
          <w:b/>
          <w:color w:val="000000"/>
          <w:sz w:val="26"/>
          <w:szCs w:val="26"/>
        </w:rPr>
        <w:tab/>
      </w:r>
      <w:r w:rsidR="00555B58" w:rsidRPr="007E1B03">
        <w:rPr>
          <w:rFonts w:ascii="Century Gothic" w:hAnsi="Century Gothic" w:cs="Arial"/>
          <w:b/>
          <w:color w:val="000000"/>
          <w:sz w:val="26"/>
          <w:szCs w:val="26"/>
        </w:rPr>
        <w:tab/>
      </w:r>
      <w:r w:rsidR="00555B58" w:rsidRPr="007E1B03">
        <w:rPr>
          <w:rFonts w:ascii="Century Gothic" w:hAnsi="Century Gothic" w:cs="Arial"/>
          <w:b/>
          <w:color w:val="000000"/>
          <w:sz w:val="26"/>
          <w:szCs w:val="26"/>
        </w:rPr>
        <w:tab/>
      </w:r>
      <w:r w:rsidR="00555B58" w:rsidRPr="007E1B03">
        <w:rPr>
          <w:rFonts w:ascii="Century Gothic" w:hAnsi="Century Gothic" w:cs="Arial"/>
          <w:b/>
          <w:color w:val="000000"/>
          <w:sz w:val="26"/>
          <w:szCs w:val="26"/>
        </w:rPr>
        <w:tab/>
      </w:r>
      <w:r w:rsidR="00545786" w:rsidRPr="007E1B03">
        <w:rPr>
          <w:rFonts w:ascii="Century Gothic" w:hAnsi="Century Gothic" w:cs="Arial"/>
          <w:b/>
          <w:color w:val="000000"/>
          <w:sz w:val="26"/>
          <w:szCs w:val="26"/>
        </w:rPr>
        <w:t>12 February</w:t>
      </w:r>
      <w:r w:rsidR="00555B58" w:rsidRPr="007E1B03">
        <w:rPr>
          <w:rFonts w:ascii="Century Gothic" w:hAnsi="Century Gothic" w:cs="Arial"/>
          <w:b/>
          <w:color w:val="000000"/>
          <w:sz w:val="26"/>
          <w:szCs w:val="26"/>
        </w:rPr>
        <w:t xml:space="preserve"> 201</w:t>
      </w:r>
      <w:r w:rsidR="00545786" w:rsidRPr="007E1B03">
        <w:rPr>
          <w:rFonts w:ascii="Century Gothic" w:hAnsi="Century Gothic" w:cs="Arial"/>
          <w:b/>
          <w:color w:val="000000"/>
          <w:sz w:val="26"/>
          <w:szCs w:val="26"/>
        </w:rPr>
        <w:t>7</w:t>
      </w:r>
    </w:p>
    <w:sectPr w:rsidR="00E220CC" w:rsidRPr="007E1B03" w:rsidSect="00EA3237">
      <w:footerReference w:type="default" r:id="rId11"/>
      <w:pgSz w:w="12240" w:h="16992" w:code="1"/>
      <w:pgMar w:top="1260" w:right="1440" w:bottom="80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2F4" w:rsidRDefault="001872F4" w:rsidP="00A71911">
      <w:pPr>
        <w:spacing w:after="0" w:line="240" w:lineRule="auto"/>
      </w:pPr>
      <w:r>
        <w:separator/>
      </w:r>
    </w:p>
  </w:endnote>
  <w:endnote w:type="continuationSeparator" w:id="1">
    <w:p w:rsidR="001872F4" w:rsidRDefault="001872F4" w:rsidP="00A71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4068"/>
      <w:docPartObj>
        <w:docPartGallery w:val="Page Numbers (Bottom of Page)"/>
        <w:docPartUnique/>
      </w:docPartObj>
    </w:sdtPr>
    <w:sdtContent>
      <w:p w:rsidR="00A71911" w:rsidRDefault="00CA1BCB">
        <w:pPr>
          <w:pStyle w:val="Footer"/>
          <w:jc w:val="center"/>
        </w:pPr>
        <w:fldSimple w:instr=" PAGE   \* MERGEFORMAT ">
          <w:r w:rsidR="00417CBA">
            <w:rPr>
              <w:noProof/>
            </w:rPr>
            <w:t>2</w:t>
          </w:r>
        </w:fldSimple>
      </w:p>
    </w:sdtContent>
  </w:sdt>
  <w:p w:rsidR="00A71911" w:rsidRDefault="00A719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2F4" w:rsidRDefault="001872F4" w:rsidP="00A71911">
      <w:pPr>
        <w:spacing w:after="0" w:line="240" w:lineRule="auto"/>
      </w:pPr>
      <w:r>
        <w:separator/>
      </w:r>
    </w:p>
  </w:footnote>
  <w:footnote w:type="continuationSeparator" w:id="1">
    <w:p w:rsidR="001872F4" w:rsidRDefault="001872F4" w:rsidP="00A719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0"/>
    <w:footnote w:id="1"/>
  </w:footnotePr>
  <w:endnotePr>
    <w:endnote w:id="0"/>
    <w:endnote w:id="1"/>
  </w:endnotePr>
  <w:compat/>
  <w:rsids>
    <w:rsidRoot w:val="00092E68"/>
    <w:rsid w:val="0001312F"/>
    <w:rsid w:val="00046BB1"/>
    <w:rsid w:val="00092E68"/>
    <w:rsid w:val="000F36D7"/>
    <w:rsid w:val="00145213"/>
    <w:rsid w:val="001654AF"/>
    <w:rsid w:val="001872F4"/>
    <w:rsid w:val="001A6C8E"/>
    <w:rsid w:val="001B60DB"/>
    <w:rsid w:val="001C2EFC"/>
    <w:rsid w:val="001C38BC"/>
    <w:rsid w:val="001D6E43"/>
    <w:rsid w:val="001E42A7"/>
    <w:rsid w:val="00224EC0"/>
    <w:rsid w:val="00230213"/>
    <w:rsid w:val="00295AAC"/>
    <w:rsid w:val="002B002D"/>
    <w:rsid w:val="002C7D27"/>
    <w:rsid w:val="002C7F7E"/>
    <w:rsid w:val="002D4D0C"/>
    <w:rsid w:val="002E61C6"/>
    <w:rsid w:val="002F0149"/>
    <w:rsid w:val="002F4E94"/>
    <w:rsid w:val="00304D53"/>
    <w:rsid w:val="0037007D"/>
    <w:rsid w:val="0037546B"/>
    <w:rsid w:val="00417CBA"/>
    <w:rsid w:val="00424FF3"/>
    <w:rsid w:val="0046791F"/>
    <w:rsid w:val="004C7ABC"/>
    <w:rsid w:val="004E609D"/>
    <w:rsid w:val="005051D5"/>
    <w:rsid w:val="005076B3"/>
    <w:rsid w:val="00516989"/>
    <w:rsid w:val="00531E3C"/>
    <w:rsid w:val="0054432C"/>
    <w:rsid w:val="00545786"/>
    <w:rsid w:val="00555B58"/>
    <w:rsid w:val="00570AA0"/>
    <w:rsid w:val="00572680"/>
    <w:rsid w:val="005972C8"/>
    <w:rsid w:val="005D4774"/>
    <w:rsid w:val="005F7CB4"/>
    <w:rsid w:val="00607096"/>
    <w:rsid w:val="00607265"/>
    <w:rsid w:val="00621C6C"/>
    <w:rsid w:val="00641187"/>
    <w:rsid w:val="006728FD"/>
    <w:rsid w:val="00690C89"/>
    <w:rsid w:val="006B135B"/>
    <w:rsid w:val="00731452"/>
    <w:rsid w:val="00733643"/>
    <w:rsid w:val="0074250E"/>
    <w:rsid w:val="00765524"/>
    <w:rsid w:val="007749A7"/>
    <w:rsid w:val="007912A4"/>
    <w:rsid w:val="007C2B8A"/>
    <w:rsid w:val="007E1B03"/>
    <w:rsid w:val="0080524B"/>
    <w:rsid w:val="00865360"/>
    <w:rsid w:val="008763F6"/>
    <w:rsid w:val="008A2500"/>
    <w:rsid w:val="008F0563"/>
    <w:rsid w:val="00924C48"/>
    <w:rsid w:val="00945E16"/>
    <w:rsid w:val="00950C24"/>
    <w:rsid w:val="00990EFA"/>
    <w:rsid w:val="009E15ED"/>
    <w:rsid w:val="009E71AF"/>
    <w:rsid w:val="00A71911"/>
    <w:rsid w:val="00AA5E33"/>
    <w:rsid w:val="00AA7E62"/>
    <w:rsid w:val="00AB3991"/>
    <w:rsid w:val="00B028E3"/>
    <w:rsid w:val="00B062C5"/>
    <w:rsid w:val="00B533FA"/>
    <w:rsid w:val="00BE1E23"/>
    <w:rsid w:val="00BF1B7C"/>
    <w:rsid w:val="00CA1BCB"/>
    <w:rsid w:val="00CC2607"/>
    <w:rsid w:val="00CD0E6D"/>
    <w:rsid w:val="00D63D47"/>
    <w:rsid w:val="00D6514F"/>
    <w:rsid w:val="00D83018"/>
    <w:rsid w:val="00DC26C0"/>
    <w:rsid w:val="00DC2DBE"/>
    <w:rsid w:val="00E04714"/>
    <w:rsid w:val="00E10EBD"/>
    <w:rsid w:val="00E220CC"/>
    <w:rsid w:val="00E41462"/>
    <w:rsid w:val="00E94AFA"/>
    <w:rsid w:val="00EA3237"/>
    <w:rsid w:val="00F10197"/>
    <w:rsid w:val="00FD1EC9"/>
    <w:rsid w:val="00FE02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D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314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1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452"/>
    <w:rPr>
      <w:rFonts w:ascii="Tahoma" w:hAnsi="Tahoma" w:cs="Tahoma"/>
      <w:sz w:val="16"/>
      <w:szCs w:val="16"/>
    </w:rPr>
  </w:style>
  <w:style w:type="paragraph" w:styleId="Header">
    <w:name w:val="header"/>
    <w:basedOn w:val="Normal"/>
    <w:link w:val="HeaderChar"/>
    <w:uiPriority w:val="99"/>
    <w:semiHidden/>
    <w:unhideWhenUsed/>
    <w:rsid w:val="00A719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1911"/>
  </w:style>
  <w:style w:type="paragraph" w:styleId="Footer">
    <w:name w:val="footer"/>
    <w:basedOn w:val="Normal"/>
    <w:link w:val="FooterChar"/>
    <w:uiPriority w:val="99"/>
    <w:unhideWhenUsed/>
    <w:rsid w:val="00A7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9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www.indianconsulate-sf.org/images/ashokachkra.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39</cp:revision>
  <cp:lastPrinted>2017-02-12T08:44:00Z</cp:lastPrinted>
  <dcterms:created xsi:type="dcterms:W3CDTF">2017-02-09T10:01:00Z</dcterms:created>
  <dcterms:modified xsi:type="dcterms:W3CDTF">2017-02-12T13:12:00Z</dcterms:modified>
</cp:coreProperties>
</file>