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9C37F9" w:rsidRPr="006E4DD3" w:rsidTr="000A789A">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9C37F9" w:rsidRPr="006E4DD3" w:rsidRDefault="009C37F9" w:rsidP="000A789A">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9C37F9" w:rsidRPr="006E4DD3" w:rsidRDefault="009C37F9" w:rsidP="000A789A">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EA4B3C" w:rsidRDefault="00EA4B3C" w:rsidP="00266A8A">
      <w:pPr>
        <w:jc w:val="center"/>
        <w:rPr>
          <w:rFonts w:ascii="Arial" w:hAnsi="Arial" w:cs="Arial"/>
          <w:b/>
          <w:sz w:val="24"/>
          <w:szCs w:val="24"/>
          <w:u w:val="single"/>
        </w:rPr>
      </w:pPr>
    </w:p>
    <w:p w:rsidR="008C448E" w:rsidRPr="00E67A81" w:rsidRDefault="00266A8A" w:rsidP="00266A8A">
      <w:pPr>
        <w:jc w:val="center"/>
        <w:rPr>
          <w:rFonts w:ascii="Arial" w:hAnsi="Arial" w:cs="Arial"/>
          <w:b/>
          <w:sz w:val="24"/>
          <w:szCs w:val="24"/>
          <w:u w:val="single"/>
        </w:rPr>
      </w:pPr>
      <w:r w:rsidRPr="00E67A81">
        <w:rPr>
          <w:rFonts w:ascii="Arial" w:hAnsi="Arial" w:cs="Arial"/>
          <w:b/>
          <w:sz w:val="24"/>
          <w:szCs w:val="24"/>
          <w:u w:val="single"/>
        </w:rPr>
        <w:t>PRESS RELEASE</w:t>
      </w:r>
    </w:p>
    <w:p w:rsidR="00651FE6" w:rsidRPr="00E67A81" w:rsidRDefault="00266A8A" w:rsidP="007C46FE">
      <w:pPr>
        <w:jc w:val="both"/>
        <w:rPr>
          <w:rFonts w:ascii="Arial" w:hAnsi="Arial" w:cs="Arial"/>
          <w:sz w:val="24"/>
          <w:szCs w:val="24"/>
        </w:rPr>
      </w:pPr>
      <w:r w:rsidRPr="00E67A81">
        <w:rPr>
          <w:rFonts w:ascii="Arial" w:hAnsi="Arial" w:cs="Arial"/>
          <w:sz w:val="24"/>
          <w:szCs w:val="24"/>
        </w:rPr>
        <w:tab/>
        <w:t>The Government of India ha</w:t>
      </w:r>
      <w:r w:rsidR="00E67A81">
        <w:rPr>
          <w:rFonts w:ascii="Arial" w:hAnsi="Arial" w:cs="Arial"/>
          <w:sz w:val="24"/>
          <w:szCs w:val="24"/>
        </w:rPr>
        <w:t>s</w:t>
      </w:r>
      <w:r w:rsidRPr="00E67A81">
        <w:rPr>
          <w:rFonts w:ascii="Arial" w:hAnsi="Arial" w:cs="Arial"/>
          <w:sz w:val="24"/>
          <w:szCs w:val="24"/>
        </w:rPr>
        <w:t xml:space="preserve"> a Scholarship </w:t>
      </w:r>
      <w:proofErr w:type="spellStart"/>
      <w:r w:rsidRPr="00E67A81">
        <w:rPr>
          <w:rFonts w:ascii="Arial" w:hAnsi="Arial" w:cs="Arial"/>
          <w:sz w:val="24"/>
          <w:szCs w:val="24"/>
        </w:rPr>
        <w:t>Programme</w:t>
      </w:r>
      <w:proofErr w:type="spellEnd"/>
      <w:r w:rsidRPr="00E67A81">
        <w:rPr>
          <w:rFonts w:ascii="Arial" w:hAnsi="Arial" w:cs="Arial"/>
          <w:sz w:val="24"/>
          <w:szCs w:val="24"/>
        </w:rPr>
        <w:t xml:space="preserve"> for Diaspora Children (SPDC) </w:t>
      </w:r>
      <w:r w:rsidR="00E67A81">
        <w:rPr>
          <w:rFonts w:ascii="Arial" w:hAnsi="Arial" w:cs="Arial"/>
          <w:sz w:val="24"/>
          <w:szCs w:val="24"/>
        </w:rPr>
        <w:t>S</w:t>
      </w:r>
      <w:r w:rsidRPr="00E67A81">
        <w:rPr>
          <w:rFonts w:ascii="Arial" w:hAnsi="Arial" w:cs="Arial"/>
          <w:sz w:val="24"/>
          <w:szCs w:val="24"/>
        </w:rPr>
        <w:t xml:space="preserve">cheme which was previously applicable to NRIs &amp; PIOs of 40 countries for </w:t>
      </w:r>
      <w:r w:rsidR="00E67A81">
        <w:rPr>
          <w:rFonts w:ascii="Arial" w:hAnsi="Arial" w:cs="Arial"/>
          <w:sz w:val="24"/>
          <w:szCs w:val="24"/>
        </w:rPr>
        <w:t>u</w:t>
      </w:r>
      <w:r w:rsidRPr="00E67A81">
        <w:rPr>
          <w:rFonts w:ascii="Arial" w:hAnsi="Arial" w:cs="Arial"/>
          <w:sz w:val="24"/>
          <w:szCs w:val="24"/>
        </w:rPr>
        <w:t>ndergraduate stud</w:t>
      </w:r>
      <w:r w:rsidR="00E67A81">
        <w:rPr>
          <w:rFonts w:ascii="Arial" w:hAnsi="Arial" w:cs="Arial"/>
          <w:sz w:val="24"/>
          <w:szCs w:val="24"/>
        </w:rPr>
        <w:t>ie</w:t>
      </w:r>
      <w:r w:rsidRPr="00E67A81">
        <w:rPr>
          <w:rFonts w:ascii="Arial" w:hAnsi="Arial" w:cs="Arial"/>
          <w:sz w:val="24"/>
          <w:szCs w:val="24"/>
        </w:rPr>
        <w:t>s.</w:t>
      </w:r>
      <w:r w:rsidR="00FB11BE" w:rsidRPr="00E67A81">
        <w:rPr>
          <w:rFonts w:ascii="Arial" w:hAnsi="Arial" w:cs="Arial"/>
          <w:sz w:val="24"/>
          <w:szCs w:val="24"/>
        </w:rPr>
        <w:t xml:space="preserve"> </w:t>
      </w:r>
      <w:r w:rsidR="00651FE6" w:rsidRPr="00E67A81">
        <w:rPr>
          <w:rFonts w:ascii="Arial" w:hAnsi="Arial" w:cs="Arial"/>
          <w:sz w:val="24"/>
          <w:szCs w:val="24"/>
        </w:rPr>
        <w:t>Recently</w:t>
      </w:r>
      <w:r w:rsidR="00E67A81">
        <w:rPr>
          <w:rFonts w:ascii="Arial" w:hAnsi="Arial" w:cs="Arial"/>
          <w:sz w:val="24"/>
          <w:szCs w:val="24"/>
        </w:rPr>
        <w:t>,</w:t>
      </w:r>
      <w:r w:rsidR="00651FE6" w:rsidRPr="00E67A81">
        <w:rPr>
          <w:rFonts w:ascii="Arial" w:hAnsi="Arial" w:cs="Arial"/>
          <w:sz w:val="24"/>
          <w:szCs w:val="24"/>
        </w:rPr>
        <w:t xml:space="preserve"> th</w:t>
      </w:r>
      <w:r w:rsidR="00E67A81">
        <w:rPr>
          <w:rFonts w:ascii="Arial" w:hAnsi="Arial" w:cs="Arial"/>
          <w:sz w:val="24"/>
          <w:szCs w:val="24"/>
        </w:rPr>
        <w:t>is</w:t>
      </w:r>
      <w:r w:rsidR="00651FE6" w:rsidRPr="00E67A81">
        <w:rPr>
          <w:rFonts w:ascii="Arial" w:hAnsi="Arial" w:cs="Arial"/>
          <w:sz w:val="24"/>
          <w:szCs w:val="24"/>
        </w:rPr>
        <w:t xml:space="preserve"> scheme has been revamped as highlighted below:-</w:t>
      </w:r>
    </w:p>
    <w:p w:rsidR="00651FE6" w:rsidRPr="00E67A81" w:rsidRDefault="00651FE6" w:rsidP="00651FE6">
      <w:pPr>
        <w:pStyle w:val="ListParagraph"/>
        <w:numPr>
          <w:ilvl w:val="0"/>
          <w:numId w:val="1"/>
        </w:numPr>
        <w:jc w:val="both"/>
        <w:rPr>
          <w:rFonts w:ascii="Arial" w:hAnsi="Arial" w:cs="Arial"/>
          <w:sz w:val="24"/>
          <w:szCs w:val="24"/>
        </w:rPr>
      </w:pPr>
      <w:r w:rsidRPr="00E67A81">
        <w:rPr>
          <w:rFonts w:ascii="Arial" w:hAnsi="Arial" w:cs="Arial"/>
          <w:sz w:val="24"/>
          <w:szCs w:val="24"/>
        </w:rPr>
        <w:t>SPDC is now applicable to 66 countries including Kuwait.</w:t>
      </w:r>
    </w:p>
    <w:p w:rsidR="00651FE6" w:rsidRPr="00E67A81" w:rsidRDefault="00651FE6" w:rsidP="00651FE6">
      <w:pPr>
        <w:pStyle w:val="ListParagraph"/>
        <w:numPr>
          <w:ilvl w:val="0"/>
          <w:numId w:val="1"/>
        </w:numPr>
        <w:tabs>
          <w:tab w:val="left" w:pos="1080"/>
        </w:tabs>
        <w:jc w:val="both"/>
        <w:rPr>
          <w:rFonts w:ascii="Arial" w:hAnsi="Arial" w:cs="Arial"/>
          <w:sz w:val="24"/>
          <w:szCs w:val="24"/>
        </w:rPr>
      </w:pPr>
      <w:r w:rsidRPr="00E67A81">
        <w:rPr>
          <w:rFonts w:ascii="Arial" w:hAnsi="Arial" w:cs="Arial"/>
          <w:sz w:val="24"/>
          <w:szCs w:val="24"/>
        </w:rPr>
        <w:t>The scheme is now applicable to four categories of applicants</w:t>
      </w:r>
      <w:r w:rsidR="00E67A81">
        <w:rPr>
          <w:rFonts w:ascii="Arial" w:hAnsi="Arial" w:cs="Arial"/>
          <w:sz w:val="24"/>
          <w:szCs w:val="24"/>
        </w:rPr>
        <w:t>,</w:t>
      </w:r>
      <w:r w:rsidRPr="00E67A81">
        <w:rPr>
          <w:rFonts w:ascii="Arial" w:hAnsi="Arial" w:cs="Arial"/>
          <w:sz w:val="24"/>
          <w:szCs w:val="24"/>
        </w:rPr>
        <w:t xml:space="preserve"> </w:t>
      </w:r>
      <w:proofErr w:type="spellStart"/>
      <w:r w:rsidRPr="00E67A81">
        <w:rPr>
          <w:rFonts w:ascii="Arial" w:hAnsi="Arial" w:cs="Arial"/>
          <w:sz w:val="24"/>
          <w:szCs w:val="24"/>
        </w:rPr>
        <w:t>ie</w:t>
      </w:r>
      <w:proofErr w:type="spellEnd"/>
      <w:r w:rsidRPr="00E67A81">
        <w:rPr>
          <w:rFonts w:ascii="Arial" w:hAnsi="Arial" w:cs="Arial"/>
          <w:sz w:val="24"/>
          <w:szCs w:val="24"/>
        </w:rPr>
        <w:t>:</w:t>
      </w:r>
      <w:r w:rsidR="00E67A81">
        <w:rPr>
          <w:rFonts w:ascii="Arial" w:hAnsi="Arial" w:cs="Arial"/>
          <w:sz w:val="24"/>
          <w:szCs w:val="24"/>
        </w:rPr>
        <w:t>,-</w:t>
      </w:r>
      <w:r w:rsidRPr="00E67A81">
        <w:rPr>
          <w:rFonts w:ascii="Arial" w:hAnsi="Arial" w:cs="Arial"/>
          <w:sz w:val="24"/>
          <w:szCs w:val="24"/>
        </w:rPr>
        <w:t xml:space="preserve"> Persons of Indian Origin; Non-Resident Indian; Children of Indian workers working in ECR countries; </w:t>
      </w:r>
      <w:r w:rsidR="00E67A81">
        <w:rPr>
          <w:rFonts w:ascii="Arial" w:hAnsi="Arial" w:cs="Arial"/>
          <w:sz w:val="24"/>
          <w:szCs w:val="24"/>
        </w:rPr>
        <w:t>and</w:t>
      </w:r>
      <w:r w:rsidRPr="00E67A81">
        <w:rPr>
          <w:rFonts w:ascii="Arial" w:hAnsi="Arial" w:cs="Arial"/>
          <w:sz w:val="24"/>
          <w:szCs w:val="24"/>
        </w:rPr>
        <w:t xml:space="preserve"> Children of Indian workers in ECR countries</w:t>
      </w:r>
      <w:r w:rsidR="00E67A81">
        <w:rPr>
          <w:rFonts w:ascii="Arial" w:hAnsi="Arial" w:cs="Arial"/>
          <w:sz w:val="24"/>
          <w:szCs w:val="24"/>
        </w:rPr>
        <w:t xml:space="preserve"> &amp; </w:t>
      </w:r>
      <w:r w:rsidRPr="00E67A81">
        <w:rPr>
          <w:rFonts w:ascii="Arial" w:hAnsi="Arial" w:cs="Arial"/>
          <w:sz w:val="24"/>
          <w:szCs w:val="24"/>
        </w:rPr>
        <w:t>studying in India.</w:t>
      </w:r>
    </w:p>
    <w:p w:rsidR="008B1097" w:rsidRPr="00E67A81" w:rsidRDefault="00651FE6" w:rsidP="00651FE6">
      <w:pPr>
        <w:pStyle w:val="ListParagraph"/>
        <w:numPr>
          <w:ilvl w:val="0"/>
          <w:numId w:val="1"/>
        </w:numPr>
        <w:tabs>
          <w:tab w:val="left" w:pos="1080"/>
        </w:tabs>
        <w:jc w:val="both"/>
        <w:rPr>
          <w:rFonts w:ascii="Arial" w:hAnsi="Arial" w:cs="Arial"/>
          <w:sz w:val="24"/>
          <w:szCs w:val="24"/>
        </w:rPr>
      </w:pPr>
      <w:r w:rsidRPr="00E67A81">
        <w:rPr>
          <w:rFonts w:ascii="Arial" w:hAnsi="Arial" w:cs="Arial"/>
          <w:sz w:val="24"/>
          <w:szCs w:val="24"/>
        </w:rPr>
        <w:t xml:space="preserve">The number of scholarships has been increased from 100 to 150, out of which 50 seats are reserved for the Children of Indian workers in the two categories enumerated above in </w:t>
      </w:r>
      <w:r w:rsidR="00DF48C1" w:rsidRPr="00E67A81">
        <w:rPr>
          <w:rFonts w:ascii="Arial" w:hAnsi="Arial" w:cs="Arial"/>
          <w:sz w:val="24"/>
          <w:szCs w:val="24"/>
        </w:rPr>
        <w:t>(ii).</w:t>
      </w:r>
    </w:p>
    <w:p w:rsidR="007D72F9" w:rsidRPr="00E67A81" w:rsidRDefault="008B1097" w:rsidP="00651FE6">
      <w:pPr>
        <w:pStyle w:val="ListParagraph"/>
        <w:numPr>
          <w:ilvl w:val="0"/>
          <w:numId w:val="1"/>
        </w:numPr>
        <w:tabs>
          <w:tab w:val="left" w:pos="1080"/>
        </w:tabs>
        <w:jc w:val="both"/>
        <w:rPr>
          <w:rFonts w:ascii="Arial" w:hAnsi="Arial" w:cs="Arial"/>
          <w:sz w:val="24"/>
          <w:szCs w:val="24"/>
        </w:rPr>
      </w:pPr>
      <w:r w:rsidRPr="00E67A81">
        <w:rPr>
          <w:rFonts w:ascii="Arial" w:hAnsi="Arial" w:cs="Arial"/>
          <w:sz w:val="24"/>
          <w:szCs w:val="24"/>
        </w:rPr>
        <w:t xml:space="preserve">The institutions that are covered under this scheme are NITs, IITs, Schools of </w:t>
      </w:r>
      <w:r w:rsidR="00E67A81">
        <w:rPr>
          <w:rFonts w:ascii="Arial" w:hAnsi="Arial" w:cs="Arial"/>
          <w:sz w:val="24"/>
          <w:szCs w:val="24"/>
        </w:rPr>
        <w:t>P</w:t>
      </w:r>
      <w:r w:rsidRPr="00E67A81">
        <w:rPr>
          <w:rFonts w:ascii="Arial" w:hAnsi="Arial" w:cs="Arial"/>
          <w:sz w:val="24"/>
          <w:szCs w:val="24"/>
        </w:rPr>
        <w:t>lanning and Architecture,</w:t>
      </w:r>
      <w:r w:rsidR="00835A85" w:rsidRPr="00E67A81">
        <w:rPr>
          <w:rFonts w:ascii="Arial" w:hAnsi="Arial" w:cs="Arial"/>
          <w:sz w:val="24"/>
          <w:szCs w:val="24"/>
        </w:rPr>
        <w:t xml:space="preserve"> “A” Grade institutions accredited by NAAC</w:t>
      </w:r>
      <w:r w:rsidR="00CE15A9" w:rsidRPr="00E67A81">
        <w:rPr>
          <w:rFonts w:ascii="Arial" w:hAnsi="Arial" w:cs="Arial"/>
          <w:sz w:val="24"/>
          <w:szCs w:val="24"/>
        </w:rPr>
        <w:t xml:space="preserve"> (National </w:t>
      </w:r>
      <w:r w:rsidR="007D72F9" w:rsidRPr="00E67A81">
        <w:rPr>
          <w:rFonts w:ascii="Arial" w:hAnsi="Arial" w:cs="Arial"/>
          <w:sz w:val="24"/>
          <w:szCs w:val="24"/>
        </w:rPr>
        <w:t>Assessment and Accreditation Council)</w:t>
      </w:r>
      <w:r w:rsidR="00835A85" w:rsidRPr="00E67A81">
        <w:rPr>
          <w:rFonts w:ascii="Arial" w:hAnsi="Arial" w:cs="Arial"/>
          <w:sz w:val="24"/>
          <w:szCs w:val="24"/>
        </w:rPr>
        <w:t xml:space="preserve"> &amp; recogni</w:t>
      </w:r>
      <w:r w:rsidR="00AB65B1" w:rsidRPr="00E67A81">
        <w:rPr>
          <w:rFonts w:ascii="Arial" w:hAnsi="Arial" w:cs="Arial"/>
          <w:sz w:val="24"/>
          <w:szCs w:val="24"/>
        </w:rPr>
        <w:t>z</w:t>
      </w:r>
      <w:r w:rsidR="00835A85" w:rsidRPr="00E67A81">
        <w:rPr>
          <w:rFonts w:ascii="Arial" w:hAnsi="Arial" w:cs="Arial"/>
          <w:sz w:val="24"/>
          <w:szCs w:val="24"/>
        </w:rPr>
        <w:t xml:space="preserve">ed by UGC and other institutions covered under the DASA </w:t>
      </w:r>
      <w:r w:rsidR="007D72F9" w:rsidRPr="00E67A81">
        <w:rPr>
          <w:rFonts w:ascii="Arial" w:hAnsi="Arial" w:cs="Arial"/>
          <w:sz w:val="24"/>
          <w:szCs w:val="24"/>
        </w:rPr>
        <w:t xml:space="preserve">(Direct Admission of Students Abroad) </w:t>
      </w:r>
      <w:r w:rsidR="00835A85" w:rsidRPr="00E67A81">
        <w:rPr>
          <w:rFonts w:ascii="Arial" w:hAnsi="Arial" w:cs="Arial"/>
          <w:sz w:val="24"/>
          <w:szCs w:val="24"/>
        </w:rPr>
        <w:t>scheme.</w:t>
      </w:r>
    </w:p>
    <w:p w:rsidR="00E26BE9" w:rsidRPr="00E67A81" w:rsidRDefault="007D72F9" w:rsidP="00651FE6">
      <w:pPr>
        <w:pStyle w:val="ListParagraph"/>
        <w:numPr>
          <w:ilvl w:val="0"/>
          <w:numId w:val="1"/>
        </w:numPr>
        <w:tabs>
          <w:tab w:val="left" w:pos="1080"/>
        </w:tabs>
        <w:jc w:val="both"/>
        <w:rPr>
          <w:rFonts w:ascii="Arial" w:hAnsi="Arial" w:cs="Arial"/>
          <w:sz w:val="24"/>
          <w:szCs w:val="24"/>
        </w:rPr>
      </w:pPr>
      <w:r w:rsidRPr="00E67A81">
        <w:rPr>
          <w:rFonts w:ascii="Arial" w:hAnsi="Arial" w:cs="Arial"/>
          <w:sz w:val="24"/>
          <w:szCs w:val="24"/>
        </w:rPr>
        <w:t>Income</w:t>
      </w:r>
      <w:r w:rsidR="00AB65B1" w:rsidRPr="00E67A81">
        <w:rPr>
          <w:rFonts w:ascii="Arial" w:hAnsi="Arial" w:cs="Arial"/>
          <w:sz w:val="24"/>
          <w:szCs w:val="24"/>
        </w:rPr>
        <w:t>-</w:t>
      </w:r>
      <w:r w:rsidRPr="00E67A81">
        <w:rPr>
          <w:rFonts w:ascii="Arial" w:hAnsi="Arial" w:cs="Arial"/>
          <w:sz w:val="24"/>
          <w:szCs w:val="24"/>
        </w:rPr>
        <w:t xml:space="preserve">criteria </w:t>
      </w:r>
      <w:proofErr w:type="gramStart"/>
      <w:r w:rsidRPr="00E67A81">
        <w:rPr>
          <w:rFonts w:ascii="Arial" w:hAnsi="Arial" w:cs="Arial"/>
          <w:sz w:val="24"/>
          <w:szCs w:val="24"/>
        </w:rPr>
        <w:t>is</w:t>
      </w:r>
      <w:proofErr w:type="gramEnd"/>
      <w:r w:rsidRPr="00E67A81">
        <w:rPr>
          <w:rFonts w:ascii="Arial" w:hAnsi="Arial" w:cs="Arial"/>
          <w:sz w:val="24"/>
          <w:szCs w:val="24"/>
        </w:rPr>
        <w:t xml:space="preserve"> applicable to all the four categories in </w:t>
      </w:r>
      <w:r w:rsidR="00E26BE9" w:rsidRPr="00E67A81">
        <w:rPr>
          <w:rFonts w:ascii="Arial" w:hAnsi="Arial" w:cs="Arial"/>
          <w:sz w:val="24"/>
          <w:szCs w:val="24"/>
        </w:rPr>
        <w:t>(ii) above.</w:t>
      </w:r>
    </w:p>
    <w:p w:rsidR="002A278A" w:rsidRPr="00E67A81" w:rsidRDefault="00E26BE9" w:rsidP="00651FE6">
      <w:pPr>
        <w:pStyle w:val="ListParagraph"/>
        <w:numPr>
          <w:ilvl w:val="0"/>
          <w:numId w:val="1"/>
        </w:numPr>
        <w:tabs>
          <w:tab w:val="left" w:pos="1080"/>
        </w:tabs>
        <w:jc w:val="both"/>
        <w:rPr>
          <w:rFonts w:ascii="Arial" w:hAnsi="Arial" w:cs="Arial"/>
          <w:sz w:val="24"/>
          <w:szCs w:val="24"/>
        </w:rPr>
      </w:pPr>
      <w:r w:rsidRPr="00E67A81">
        <w:rPr>
          <w:rFonts w:ascii="Arial" w:hAnsi="Arial" w:cs="Arial"/>
          <w:sz w:val="24"/>
          <w:szCs w:val="24"/>
        </w:rPr>
        <w:t>Applicants will get scholarships after they obtain permission in the approved list of educational institutions.</w:t>
      </w:r>
      <w:r w:rsidR="00651FE6" w:rsidRPr="00E67A81">
        <w:rPr>
          <w:rFonts w:ascii="Arial" w:hAnsi="Arial" w:cs="Arial"/>
          <w:sz w:val="24"/>
          <w:szCs w:val="24"/>
        </w:rPr>
        <w:t xml:space="preserve"> </w:t>
      </w:r>
    </w:p>
    <w:p w:rsidR="00BD575E" w:rsidRPr="00E67A81" w:rsidRDefault="002A278A" w:rsidP="002A278A">
      <w:pPr>
        <w:tabs>
          <w:tab w:val="left" w:pos="1080"/>
        </w:tabs>
        <w:jc w:val="both"/>
        <w:rPr>
          <w:rFonts w:ascii="Arial" w:hAnsi="Arial" w:cs="Arial"/>
          <w:sz w:val="24"/>
          <w:szCs w:val="24"/>
        </w:rPr>
      </w:pPr>
      <w:r w:rsidRPr="00E67A81">
        <w:rPr>
          <w:rFonts w:ascii="Arial" w:hAnsi="Arial" w:cs="Arial"/>
          <w:sz w:val="24"/>
          <w:szCs w:val="24"/>
        </w:rPr>
        <w:t>2.</w:t>
      </w:r>
      <w:r w:rsidRPr="00E67A81">
        <w:rPr>
          <w:rFonts w:ascii="Arial" w:hAnsi="Arial" w:cs="Arial"/>
          <w:sz w:val="24"/>
          <w:szCs w:val="24"/>
        </w:rPr>
        <w:tab/>
        <w:t>All interested candidates</w:t>
      </w:r>
      <w:r w:rsidR="00A72657" w:rsidRPr="00E67A81">
        <w:rPr>
          <w:rFonts w:ascii="Arial" w:hAnsi="Arial" w:cs="Arial"/>
          <w:sz w:val="24"/>
          <w:szCs w:val="24"/>
        </w:rPr>
        <w:t xml:space="preserve"> for any queries,</w:t>
      </w:r>
      <w:r w:rsidRPr="00E67A81">
        <w:rPr>
          <w:rFonts w:ascii="Arial" w:hAnsi="Arial" w:cs="Arial"/>
          <w:sz w:val="24"/>
          <w:szCs w:val="24"/>
        </w:rPr>
        <w:t xml:space="preserve"> can communicate</w:t>
      </w:r>
      <w:r w:rsidR="00E67A81">
        <w:rPr>
          <w:rFonts w:ascii="Arial" w:hAnsi="Arial" w:cs="Arial"/>
          <w:sz w:val="24"/>
          <w:szCs w:val="24"/>
        </w:rPr>
        <w:t xml:space="preserve"> directly</w:t>
      </w:r>
      <w:r w:rsidRPr="00E67A81">
        <w:rPr>
          <w:rFonts w:ascii="Arial" w:hAnsi="Arial" w:cs="Arial"/>
          <w:sz w:val="24"/>
          <w:szCs w:val="24"/>
        </w:rPr>
        <w:t xml:space="preserve"> with Mr. P. </w:t>
      </w:r>
      <w:proofErr w:type="spellStart"/>
      <w:r w:rsidRPr="00E67A81">
        <w:rPr>
          <w:rFonts w:ascii="Arial" w:hAnsi="Arial" w:cs="Arial"/>
          <w:sz w:val="24"/>
          <w:szCs w:val="24"/>
        </w:rPr>
        <w:t>Bhar</w:t>
      </w:r>
      <w:r w:rsidR="00A72657" w:rsidRPr="00E67A81">
        <w:rPr>
          <w:rFonts w:ascii="Arial" w:hAnsi="Arial" w:cs="Arial"/>
          <w:sz w:val="24"/>
          <w:szCs w:val="24"/>
        </w:rPr>
        <w:t>a</w:t>
      </w:r>
      <w:r w:rsidRPr="00E67A81">
        <w:rPr>
          <w:rFonts w:ascii="Arial" w:hAnsi="Arial" w:cs="Arial"/>
          <w:sz w:val="24"/>
          <w:szCs w:val="24"/>
        </w:rPr>
        <w:t>dwaj</w:t>
      </w:r>
      <w:proofErr w:type="spellEnd"/>
      <w:r w:rsidRPr="00E67A81">
        <w:rPr>
          <w:rFonts w:ascii="Arial" w:hAnsi="Arial" w:cs="Arial"/>
          <w:sz w:val="24"/>
          <w:szCs w:val="24"/>
        </w:rPr>
        <w:t xml:space="preserve">, Deputy Secretary (OIA-II), </w:t>
      </w:r>
      <w:r w:rsidR="00E67A81">
        <w:rPr>
          <w:rFonts w:ascii="Arial" w:hAnsi="Arial" w:cs="Arial"/>
          <w:sz w:val="24"/>
          <w:szCs w:val="24"/>
        </w:rPr>
        <w:t xml:space="preserve">Ministry of External Affairs, New Delhi, </w:t>
      </w:r>
      <w:r w:rsidRPr="00E67A81">
        <w:rPr>
          <w:rFonts w:ascii="Arial" w:hAnsi="Arial" w:cs="Arial"/>
          <w:sz w:val="24"/>
          <w:szCs w:val="24"/>
        </w:rPr>
        <w:t xml:space="preserve">Telephone no. </w:t>
      </w:r>
      <w:r w:rsidR="00E67A81">
        <w:rPr>
          <w:rFonts w:ascii="Arial" w:hAnsi="Arial" w:cs="Arial"/>
          <w:sz w:val="24"/>
          <w:szCs w:val="24"/>
        </w:rPr>
        <w:t>=</w:t>
      </w:r>
      <w:r w:rsidRPr="00E67A81">
        <w:rPr>
          <w:rFonts w:ascii="Arial" w:hAnsi="Arial" w:cs="Arial"/>
          <w:sz w:val="24"/>
          <w:szCs w:val="24"/>
        </w:rPr>
        <w:t>91-11-24197952</w:t>
      </w:r>
      <w:r w:rsidR="00A72657" w:rsidRPr="00E67A81">
        <w:rPr>
          <w:rFonts w:ascii="Arial" w:hAnsi="Arial" w:cs="Arial"/>
          <w:sz w:val="24"/>
          <w:szCs w:val="24"/>
        </w:rPr>
        <w:t xml:space="preserve">, E-mail: </w:t>
      </w:r>
      <w:hyperlink r:id="rId7" w:history="1">
        <w:r w:rsidR="00A72657" w:rsidRPr="00E67A81">
          <w:rPr>
            <w:rStyle w:val="Hyperlink"/>
            <w:rFonts w:ascii="Arial" w:hAnsi="Arial" w:cs="Arial"/>
            <w:sz w:val="24"/>
            <w:szCs w:val="24"/>
          </w:rPr>
          <w:t>dsoia2@mea.gov.in</w:t>
        </w:r>
      </w:hyperlink>
      <w:r w:rsidR="00A72657" w:rsidRPr="00E67A81">
        <w:rPr>
          <w:rFonts w:ascii="Arial" w:hAnsi="Arial" w:cs="Arial"/>
          <w:sz w:val="24"/>
          <w:szCs w:val="24"/>
        </w:rPr>
        <w:t xml:space="preserve"> </w:t>
      </w:r>
    </w:p>
    <w:p w:rsidR="00266A8A" w:rsidRPr="00E67A81" w:rsidRDefault="00BD575E" w:rsidP="00BD575E">
      <w:pPr>
        <w:tabs>
          <w:tab w:val="left" w:pos="1080"/>
        </w:tabs>
        <w:jc w:val="right"/>
        <w:rPr>
          <w:rFonts w:ascii="Arial" w:hAnsi="Arial" w:cs="Arial"/>
          <w:b/>
          <w:sz w:val="24"/>
          <w:szCs w:val="24"/>
        </w:rPr>
      </w:pPr>
      <w:r w:rsidRPr="00E67A81">
        <w:rPr>
          <w:rFonts w:ascii="Arial" w:hAnsi="Arial" w:cs="Arial"/>
          <w:b/>
          <w:sz w:val="24"/>
          <w:szCs w:val="24"/>
        </w:rPr>
        <w:t>11 August 2016</w:t>
      </w:r>
      <w:r w:rsidR="00651FE6" w:rsidRPr="00E67A81">
        <w:rPr>
          <w:rFonts w:ascii="Arial" w:hAnsi="Arial" w:cs="Arial"/>
          <w:b/>
          <w:sz w:val="24"/>
          <w:szCs w:val="24"/>
        </w:rPr>
        <w:t xml:space="preserve"> </w:t>
      </w:r>
      <w:r w:rsidR="004B4232" w:rsidRPr="00E67A81">
        <w:rPr>
          <w:rFonts w:ascii="Arial" w:hAnsi="Arial" w:cs="Arial"/>
          <w:b/>
          <w:sz w:val="24"/>
          <w:szCs w:val="24"/>
        </w:rPr>
        <w:t xml:space="preserve"> </w:t>
      </w:r>
    </w:p>
    <w:sectPr w:rsidR="00266A8A" w:rsidRPr="00E67A81" w:rsidSect="008C44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A9A"/>
    <w:multiLevelType w:val="hybridMultilevel"/>
    <w:tmpl w:val="7D3851D2"/>
    <w:lvl w:ilvl="0" w:tplc="56D6E5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6A8A"/>
    <w:rsid w:val="001C71CA"/>
    <w:rsid w:val="00266A8A"/>
    <w:rsid w:val="00296DCB"/>
    <w:rsid w:val="002A278A"/>
    <w:rsid w:val="00334D72"/>
    <w:rsid w:val="004B4232"/>
    <w:rsid w:val="00651FE6"/>
    <w:rsid w:val="007C46FE"/>
    <w:rsid w:val="007D3803"/>
    <w:rsid w:val="007D72F9"/>
    <w:rsid w:val="00835A85"/>
    <w:rsid w:val="008B1097"/>
    <w:rsid w:val="008C448E"/>
    <w:rsid w:val="009C37F9"/>
    <w:rsid w:val="00A72657"/>
    <w:rsid w:val="00AB65B1"/>
    <w:rsid w:val="00AF39D5"/>
    <w:rsid w:val="00BD575E"/>
    <w:rsid w:val="00CE15A9"/>
    <w:rsid w:val="00D413AC"/>
    <w:rsid w:val="00DF48C1"/>
    <w:rsid w:val="00E26BE9"/>
    <w:rsid w:val="00E67A81"/>
    <w:rsid w:val="00E846ED"/>
    <w:rsid w:val="00EA4B3C"/>
    <w:rsid w:val="00FB1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E6"/>
    <w:pPr>
      <w:ind w:left="720"/>
      <w:contextualSpacing/>
    </w:pPr>
  </w:style>
  <w:style w:type="character" w:styleId="Hyperlink">
    <w:name w:val="Hyperlink"/>
    <w:basedOn w:val="DefaultParagraphFont"/>
    <w:uiPriority w:val="99"/>
    <w:unhideWhenUsed/>
    <w:rsid w:val="00A72657"/>
    <w:rPr>
      <w:color w:val="0000FF" w:themeColor="hyperlink"/>
      <w:u w:val="single"/>
    </w:rPr>
  </w:style>
  <w:style w:type="paragraph" w:styleId="NormalWeb">
    <w:name w:val="Normal (Web)"/>
    <w:basedOn w:val="Normal"/>
    <w:rsid w:val="009C37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3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7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oia2@mea.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2016-08-10T13:07:00Z</dcterms:created>
  <dcterms:modified xsi:type="dcterms:W3CDTF">2016-08-11T10:27:00Z</dcterms:modified>
</cp:coreProperties>
</file>