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AF" w:rsidRPr="009D3927" w:rsidRDefault="00714CAF" w:rsidP="00714CAF">
      <w:pPr>
        <w:pStyle w:val="NormalWeb"/>
        <w:jc w:val="center"/>
        <w:rPr>
          <w:rStyle w:val="Strong"/>
          <w:rFonts w:ascii="Arial" w:eastAsiaTheme="majorEastAsia" w:hAnsi="Arial" w:cs="Arial"/>
        </w:rPr>
      </w:pPr>
      <w:r w:rsidRPr="009D3927">
        <w:rPr>
          <w:rStyle w:val="Strong"/>
          <w:rFonts w:ascii="Arial" w:eastAsiaTheme="majorEastAsia" w:hAnsi="Arial" w:cs="Arial"/>
          <w:noProof/>
          <w:lang w:bidi="hi-IN"/>
        </w:rPr>
        <w:drawing>
          <wp:inline distT="0" distB="0" distL="0" distR="0">
            <wp:extent cx="638175" cy="981075"/>
            <wp:effectExtent l="19050" t="0" r="9525" b="0"/>
            <wp:docPr id="57" name="Picture 1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AF" w:rsidRPr="009D3927" w:rsidRDefault="00714CAF" w:rsidP="00714CAF">
      <w:pPr>
        <w:pStyle w:val="NormalWeb"/>
        <w:spacing w:before="0" w:beforeAutospacing="0" w:after="0" w:afterAutospacing="0"/>
        <w:jc w:val="center"/>
        <w:rPr>
          <w:rStyle w:val="Strong"/>
          <w:rFonts w:ascii="Arial" w:eastAsiaTheme="majorEastAsia" w:hAnsi="Arial" w:cs="Arial"/>
          <w:u w:val="single"/>
        </w:rPr>
      </w:pPr>
      <w:r w:rsidRPr="009D3927">
        <w:rPr>
          <w:rStyle w:val="Strong"/>
          <w:rFonts w:ascii="Arial" w:eastAsiaTheme="majorEastAsia" w:hAnsi="Arial" w:cs="Arial"/>
          <w:u w:val="single"/>
        </w:rPr>
        <w:t>Embassy of India</w:t>
      </w:r>
      <w:r w:rsidRPr="009D3927">
        <w:rPr>
          <w:rFonts w:ascii="Arial" w:hAnsi="Arial" w:cs="Arial"/>
        </w:rPr>
        <w:br/>
      </w:r>
      <w:r w:rsidRPr="009D3927">
        <w:rPr>
          <w:rStyle w:val="Strong"/>
          <w:rFonts w:ascii="Arial" w:eastAsiaTheme="majorEastAsia" w:hAnsi="Arial" w:cs="Arial"/>
          <w:u w:val="single"/>
        </w:rPr>
        <w:t>Belgrade</w:t>
      </w:r>
    </w:p>
    <w:p w:rsidR="00714CAF" w:rsidRPr="009D3927" w:rsidRDefault="00714CAF" w:rsidP="00714CA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714CAF" w:rsidRPr="009D3927" w:rsidRDefault="00714CAF" w:rsidP="00714CAF">
      <w:pPr>
        <w:pStyle w:val="NormalWeb"/>
        <w:spacing w:before="0" w:beforeAutospacing="0" w:after="0" w:afterAutospacing="0"/>
        <w:jc w:val="center"/>
        <w:rPr>
          <w:rStyle w:val="Strong"/>
          <w:rFonts w:ascii="Arial" w:eastAsiaTheme="majorEastAsia" w:hAnsi="Arial" w:cs="Arial"/>
          <w:u w:val="single"/>
        </w:rPr>
      </w:pPr>
      <w:r w:rsidRPr="009D3927">
        <w:rPr>
          <w:rStyle w:val="Strong"/>
          <w:rFonts w:ascii="Arial" w:eastAsiaTheme="majorEastAsia" w:hAnsi="Arial" w:cs="Arial"/>
          <w:u w:val="single"/>
        </w:rPr>
        <w:t>Press Release</w:t>
      </w:r>
    </w:p>
    <w:p w:rsidR="00714CAF" w:rsidRPr="009D3927" w:rsidRDefault="00714CAF" w:rsidP="00714CA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714CAF" w:rsidRPr="009D3927" w:rsidRDefault="00714CAF" w:rsidP="00714CA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3927">
        <w:rPr>
          <w:rFonts w:ascii="Arial" w:hAnsi="Arial" w:cs="Arial"/>
          <w:b/>
          <w:bCs/>
        </w:rPr>
        <w:t xml:space="preserve">Sub: </w:t>
      </w:r>
      <w:r>
        <w:rPr>
          <w:rFonts w:ascii="Arial" w:hAnsi="Arial" w:cs="Arial"/>
          <w:b/>
          <w:bCs/>
        </w:rPr>
        <w:t>India@70 Celebration</w:t>
      </w:r>
    </w:p>
    <w:p w:rsidR="00714CAF" w:rsidRPr="009D3927" w:rsidRDefault="00714CAF" w:rsidP="00714CA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714CAF" w:rsidRDefault="00714CAF" w:rsidP="00714CA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Embassy of India has </w:t>
      </w:r>
      <w:r w:rsidRPr="00FC6447">
        <w:rPr>
          <w:rFonts w:ascii="Arial" w:hAnsi="Arial" w:cs="Arial"/>
        </w:rPr>
        <w:t>brought out a special supplement titled “India@70 - A Rising Power”</w:t>
      </w:r>
      <w:r>
        <w:rPr>
          <w:rFonts w:ascii="Arial" w:hAnsi="Arial" w:cs="Arial"/>
        </w:rPr>
        <w:t xml:space="preserve"> on the occasion of 70</w:t>
      </w:r>
      <w:r w:rsidRPr="006A41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of India’s </w:t>
      </w:r>
      <w:r w:rsidRPr="00FC6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Independence, </w:t>
      </w:r>
      <w:r w:rsidRPr="00FC6447">
        <w:rPr>
          <w:rFonts w:ascii="Arial" w:hAnsi="Arial" w:cs="Arial"/>
        </w:rPr>
        <w:t xml:space="preserve">in the prestigious “Diplomacy &amp; Commerce” magazine in Serbia, with </w:t>
      </w:r>
      <w:r>
        <w:rPr>
          <w:rFonts w:ascii="Arial" w:hAnsi="Arial" w:cs="Arial"/>
        </w:rPr>
        <w:t xml:space="preserve">interviews and </w:t>
      </w:r>
      <w:r w:rsidRPr="00FC6447">
        <w:rPr>
          <w:rFonts w:ascii="Arial" w:hAnsi="Arial" w:cs="Arial"/>
        </w:rPr>
        <w:t xml:space="preserve">feature articles on India’s trade &amp; economy, culture,  flagship </w:t>
      </w:r>
      <w:proofErr w:type="spellStart"/>
      <w:r w:rsidRPr="00FC6447">
        <w:rPr>
          <w:rFonts w:ascii="Arial" w:hAnsi="Arial" w:cs="Arial"/>
        </w:rPr>
        <w:t>programmes</w:t>
      </w:r>
      <w:proofErr w:type="spellEnd"/>
      <w:r w:rsidRPr="00FC6447">
        <w:rPr>
          <w:rFonts w:ascii="Arial" w:hAnsi="Arial" w:cs="Arial"/>
        </w:rPr>
        <w:t xml:space="preserve">, BRICS, space technology, AYUSH, etc.  </w:t>
      </w:r>
      <w:r>
        <w:rPr>
          <w:rFonts w:ascii="Arial" w:hAnsi="Arial" w:cs="Arial"/>
        </w:rPr>
        <w:t xml:space="preserve">  The Embassy has planned Year-long celebrations to mark “India@70”. </w:t>
      </w:r>
    </w:p>
    <w:p w:rsidR="00714CAF" w:rsidRDefault="00714CAF" w:rsidP="00714CAF">
      <w:pPr>
        <w:pStyle w:val="NoSpacing"/>
        <w:ind w:firstLine="720"/>
        <w:jc w:val="both"/>
        <w:rPr>
          <w:rFonts w:ascii="Arial" w:hAnsi="Arial" w:cs="Arial"/>
        </w:rPr>
      </w:pPr>
    </w:p>
    <w:p w:rsidR="00714CAF" w:rsidRDefault="00714CAF" w:rsidP="00714CAF">
      <w:pPr>
        <w:pStyle w:val="NoSpacing"/>
        <w:ind w:firstLine="720"/>
        <w:jc w:val="both"/>
        <w:rPr>
          <w:rFonts w:ascii="Arial" w:hAnsi="Arial" w:cs="Arial"/>
        </w:rPr>
      </w:pPr>
      <w:r w:rsidRPr="00FC6447">
        <w:rPr>
          <w:rFonts w:ascii="Arial" w:hAnsi="Arial" w:cs="Arial"/>
        </w:rPr>
        <w:t xml:space="preserve">The supplement </w:t>
      </w:r>
      <w:r>
        <w:rPr>
          <w:rFonts w:ascii="Arial" w:hAnsi="Arial" w:cs="Arial"/>
        </w:rPr>
        <w:t xml:space="preserve">can be read </w:t>
      </w:r>
      <w:r w:rsidRPr="00FC6447">
        <w:rPr>
          <w:rFonts w:ascii="Arial" w:hAnsi="Arial" w:cs="Arial"/>
        </w:rPr>
        <w:t xml:space="preserve">on the </w:t>
      </w:r>
      <w:r>
        <w:rPr>
          <w:rFonts w:ascii="Arial" w:hAnsi="Arial" w:cs="Arial"/>
        </w:rPr>
        <w:t>Embassy</w:t>
      </w:r>
      <w:r w:rsidRPr="00FC6447">
        <w:rPr>
          <w:rFonts w:ascii="Arial" w:hAnsi="Arial" w:cs="Arial"/>
        </w:rPr>
        <w:t>’s website</w:t>
      </w:r>
      <w:r>
        <w:rPr>
          <w:rFonts w:ascii="Arial" w:hAnsi="Arial" w:cs="Arial"/>
        </w:rPr>
        <w:t xml:space="preserve"> (link: </w:t>
      </w:r>
      <w:hyperlink r:id="rId6" w:history="1">
        <w:r w:rsidRPr="00721F88">
          <w:rPr>
            <w:rStyle w:val="Hyperlink"/>
            <w:rFonts w:ascii="Arial" w:hAnsi="Arial" w:cs="Arial"/>
          </w:rPr>
          <w:t>https://issuu.com/cmcpresentation/docs/india_2016_web?e=23862942/37683488</w:t>
        </w:r>
      </w:hyperlink>
      <w:r>
        <w:rPr>
          <w:rFonts w:ascii="Arial" w:hAnsi="Arial" w:cs="Arial"/>
        </w:rPr>
        <w:t>).</w:t>
      </w:r>
    </w:p>
    <w:p w:rsidR="00714CAF" w:rsidRPr="009D3927" w:rsidRDefault="00714CAF" w:rsidP="00714CAF">
      <w:pPr>
        <w:pStyle w:val="NoSpacing"/>
        <w:jc w:val="both"/>
        <w:rPr>
          <w:rFonts w:ascii="Arial" w:hAnsi="Arial" w:cs="Arial"/>
        </w:rPr>
      </w:pPr>
    </w:p>
    <w:p w:rsidR="00714CAF" w:rsidRPr="009D3927" w:rsidRDefault="00714CAF" w:rsidP="00714CAF">
      <w:pPr>
        <w:pStyle w:val="NoSpacing"/>
        <w:jc w:val="both"/>
        <w:rPr>
          <w:rFonts w:ascii="Arial" w:hAnsi="Arial" w:cs="Arial"/>
        </w:rPr>
      </w:pPr>
      <w:r w:rsidRPr="009D3927">
        <w:rPr>
          <w:rFonts w:ascii="Arial" w:hAnsi="Arial" w:cs="Arial"/>
        </w:rPr>
        <w:t xml:space="preserve">Belgrade </w:t>
      </w:r>
    </w:p>
    <w:p w:rsidR="00714CAF" w:rsidRPr="009D3927" w:rsidRDefault="00714CAF" w:rsidP="00714C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Pr="009D3927">
        <w:rPr>
          <w:rFonts w:ascii="Arial" w:hAnsi="Arial" w:cs="Arial"/>
        </w:rPr>
        <w:t>3, 2016</w:t>
      </w:r>
    </w:p>
    <w:p w:rsidR="00714CAF" w:rsidRPr="009D3927" w:rsidRDefault="00714CAF" w:rsidP="00714CAF">
      <w:pPr>
        <w:pStyle w:val="NoSpacing"/>
        <w:jc w:val="both"/>
        <w:rPr>
          <w:rFonts w:ascii="Arial" w:hAnsi="Arial" w:cs="Arial"/>
        </w:rPr>
      </w:pPr>
    </w:p>
    <w:p w:rsidR="00714CAF" w:rsidRPr="009D3927" w:rsidRDefault="00714CAF" w:rsidP="00714CAF">
      <w:pPr>
        <w:pStyle w:val="NoSpacing"/>
        <w:jc w:val="center"/>
        <w:rPr>
          <w:rFonts w:ascii="Arial" w:hAnsi="Arial" w:cs="Arial"/>
        </w:rPr>
      </w:pPr>
      <w:r w:rsidRPr="006A412C">
        <w:rPr>
          <w:rFonts w:ascii="Arial" w:hAnsi="Arial" w:cs="Arial"/>
          <w:noProof/>
        </w:rPr>
        <w:drawing>
          <wp:inline distT="0" distB="0" distL="0" distR="0">
            <wp:extent cx="3543300" cy="4876800"/>
            <wp:effectExtent l="19050" t="0" r="0" b="0"/>
            <wp:docPr id="56" name="Picture 1" descr="C:\Users\Secretary\Desktop\India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India 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694" cy="488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42" w:rsidRDefault="00BE1642"/>
    <w:sectPr w:rsidR="00BE1642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708"/>
    <w:multiLevelType w:val="hybridMultilevel"/>
    <w:tmpl w:val="C97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4C1"/>
    <w:multiLevelType w:val="hybridMultilevel"/>
    <w:tmpl w:val="DCEC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83FBE"/>
    <w:multiLevelType w:val="hybridMultilevel"/>
    <w:tmpl w:val="312857C8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03730"/>
    <w:multiLevelType w:val="hybridMultilevel"/>
    <w:tmpl w:val="33B28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15F58"/>
    <w:multiLevelType w:val="hybridMultilevel"/>
    <w:tmpl w:val="204ECA5A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A030E"/>
    <w:multiLevelType w:val="hybridMultilevel"/>
    <w:tmpl w:val="644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76FB"/>
    <w:multiLevelType w:val="hybridMultilevel"/>
    <w:tmpl w:val="F3F0E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A97CAB"/>
    <w:multiLevelType w:val="hybridMultilevel"/>
    <w:tmpl w:val="039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714CAF"/>
    <w:rsid w:val="00714CAF"/>
    <w:rsid w:val="00B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AF"/>
  </w:style>
  <w:style w:type="paragraph" w:styleId="Heading1">
    <w:name w:val="heading 1"/>
    <w:basedOn w:val="Normal"/>
    <w:next w:val="Normal"/>
    <w:link w:val="Heading1Char"/>
    <w:uiPriority w:val="9"/>
    <w:qFormat/>
    <w:rsid w:val="00714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4C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C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4C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CAF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C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A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14C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714CAF"/>
  </w:style>
  <w:style w:type="character" w:customStyle="1" w:styleId="58cm">
    <w:name w:val="_58cm"/>
    <w:basedOn w:val="DefaultParagraphFont"/>
    <w:rsid w:val="00714CAF"/>
  </w:style>
  <w:style w:type="character" w:styleId="Emphasis">
    <w:name w:val="Emphasis"/>
    <w:basedOn w:val="DefaultParagraphFont"/>
    <w:uiPriority w:val="20"/>
    <w:qFormat/>
    <w:rsid w:val="00714CA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714CAF"/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basedOn w:val="Normal"/>
    <w:uiPriority w:val="1"/>
    <w:qFormat/>
    <w:rsid w:val="0071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714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cmcpresentation/docs/india_2016_web?e=23862942/376834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2016-08-08T13:31:00Z</dcterms:created>
  <dcterms:modified xsi:type="dcterms:W3CDTF">2016-08-08T13:33:00Z</dcterms:modified>
</cp:coreProperties>
</file>