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000"/>
      </w:tblPr>
      <w:tblGrid>
        <w:gridCol w:w="2796"/>
        <w:gridCol w:w="6736"/>
      </w:tblGrid>
      <w:tr w:rsidR="00885C14" w:rsidRPr="006E4DD3" w:rsidTr="007D4F8C">
        <w:trPr>
          <w:trHeight w:val="2011"/>
          <w:tblCellSpacing w:w="0" w:type="dxa"/>
          <w:jc w:val="center"/>
        </w:trPr>
        <w:tc>
          <w:tcPr>
            <w:tcW w:w="2796" w:type="dxa"/>
            <w:tcBorders>
              <w:top w:val="outset" w:sz="6" w:space="0" w:color="8AC4F2"/>
              <w:left w:val="outset" w:sz="6" w:space="0" w:color="8AC4F2"/>
              <w:bottom w:val="outset" w:sz="6" w:space="0" w:color="8AC4F2"/>
              <w:right w:val="outset" w:sz="6" w:space="0" w:color="8AC4F2"/>
            </w:tcBorders>
            <w:shd w:val="clear" w:color="auto" w:fill="8AC4F2"/>
            <w:vAlign w:val="center"/>
          </w:tcPr>
          <w:p w:rsidR="00885C14" w:rsidRPr="006E4DD3" w:rsidRDefault="00885C14" w:rsidP="007D4F8C">
            <w:pPr>
              <w:rPr>
                <w:rFonts w:cs="Arial"/>
                <w:sz w:val="32"/>
                <w:szCs w:val="32"/>
              </w:rPr>
            </w:pPr>
            <w:r w:rsidRPr="006E4DD3">
              <w:rPr>
                <w:rFonts w:cs="Arial"/>
                <w:sz w:val="32"/>
                <w:szCs w:val="32"/>
              </w:rPr>
              <w:br w:type="page"/>
            </w:r>
            <w:r>
              <w:rPr>
                <w:rFonts w:cs="Arial"/>
                <w:noProof/>
                <w:sz w:val="32"/>
                <w:szCs w:val="32"/>
              </w:rPr>
              <w:drawing>
                <wp:inline distT="0" distB="0" distL="0" distR="0">
                  <wp:extent cx="1390650" cy="1247775"/>
                  <wp:effectExtent l="19050" t="0" r="0" b="0"/>
                  <wp:docPr id="1" name="Picture 1" descr="http://www.indianconsulate-sf.org/images/ashokachkr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indianconsulate-sf.org/images/ashokachkr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36" w:type="dxa"/>
            <w:tcBorders>
              <w:top w:val="outset" w:sz="6" w:space="0" w:color="8AC4F2"/>
              <w:left w:val="outset" w:sz="6" w:space="0" w:color="8AC4F2"/>
              <w:bottom w:val="outset" w:sz="6" w:space="0" w:color="8AC4F2"/>
              <w:right w:val="outset" w:sz="6" w:space="0" w:color="8AC4F2"/>
            </w:tcBorders>
            <w:shd w:val="clear" w:color="auto" w:fill="8AC4F2"/>
            <w:vAlign w:val="center"/>
          </w:tcPr>
          <w:p w:rsidR="00885C14" w:rsidRPr="006E4DD3" w:rsidRDefault="00885C14" w:rsidP="007D4F8C">
            <w:pPr>
              <w:pStyle w:val="NormalWeb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6E4DD3">
              <w:rPr>
                <w:rFonts w:ascii="Arial" w:hAnsi="Arial" w:cs="Arial"/>
                <w:color w:val="000000"/>
                <w:sz w:val="32"/>
                <w:szCs w:val="32"/>
              </w:rPr>
              <w:t xml:space="preserve">EMBASSY OF </w:t>
            </w:r>
            <w:smartTag w:uri="urn:schemas-microsoft-com:office:smarttags" w:element="country-region">
              <w:r w:rsidRPr="006E4DD3">
                <w:rPr>
                  <w:rFonts w:ascii="Arial" w:hAnsi="Arial" w:cs="Arial"/>
                  <w:color w:val="000000"/>
                  <w:sz w:val="32"/>
                  <w:szCs w:val="32"/>
                </w:rPr>
                <w:t>INDIA</w:t>
              </w:r>
            </w:smartTag>
            <w:r w:rsidRPr="006E4DD3">
              <w:rPr>
                <w:rFonts w:ascii="Arial" w:hAnsi="Arial" w:cs="Arial"/>
                <w:color w:val="000000"/>
                <w:sz w:val="32"/>
                <w:szCs w:val="32"/>
              </w:rPr>
              <w:br/>
            </w:r>
            <w:smartTag w:uri="urn:schemas-microsoft-com:office:smarttags" w:element="place">
              <w:smartTag w:uri="urn:schemas-microsoft-com:office:smarttags" w:element="country-region">
                <w:r w:rsidRPr="006E4DD3">
                  <w:rPr>
                    <w:rFonts w:ascii="Arial" w:hAnsi="Arial" w:cs="Arial"/>
                    <w:color w:val="000000"/>
                    <w:sz w:val="32"/>
                    <w:szCs w:val="32"/>
                  </w:rPr>
                  <w:t>KUWAIT</w:t>
                </w:r>
              </w:smartTag>
            </w:smartTag>
          </w:p>
        </w:tc>
      </w:tr>
    </w:tbl>
    <w:p w:rsidR="00F847E3" w:rsidRDefault="00F847E3"/>
    <w:p w:rsidR="002528C2" w:rsidRDefault="002528C2" w:rsidP="002528C2">
      <w:pPr>
        <w:jc w:val="center"/>
        <w:rPr>
          <w:b/>
          <w:sz w:val="28"/>
          <w:szCs w:val="28"/>
          <w:u w:val="single"/>
        </w:rPr>
      </w:pPr>
      <w:r w:rsidRPr="002528C2">
        <w:rPr>
          <w:b/>
          <w:sz w:val="28"/>
          <w:szCs w:val="28"/>
          <w:u w:val="single"/>
        </w:rPr>
        <w:t>PRESS RELEASE</w:t>
      </w:r>
    </w:p>
    <w:p w:rsidR="007C5AFD" w:rsidRDefault="002B3077" w:rsidP="006C55EE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The Government of Uttar Pradesh</w:t>
      </w:r>
      <w:r w:rsidR="006056F5">
        <w:rPr>
          <w:sz w:val="28"/>
          <w:szCs w:val="28"/>
        </w:rPr>
        <w:t xml:space="preserve"> (UP) has created </w:t>
      </w:r>
      <w:proofErr w:type="gramStart"/>
      <w:r w:rsidR="006056F5">
        <w:rPr>
          <w:sz w:val="28"/>
          <w:szCs w:val="28"/>
        </w:rPr>
        <w:t xml:space="preserve">a new </w:t>
      </w:r>
      <w:r w:rsidR="00853645">
        <w:rPr>
          <w:sz w:val="28"/>
          <w:szCs w:val="28"/>
        </w:rPr>
        <w:t>D</w:t>
      </w:r>
      <w:r w:rsidR="006056F5">
        <w:rPr>
          <w:sz w:val="28"/>
          <w:szCs w:val="28"/>
        </w:rPr>
        <w:t xml:space="preserve">epartment </w:t>
      </w:r>
      <w:r w:rsidR="001A2BAE">
        <w:rPr>
          <w:sz w:val="28"/>
          <w:szCs w:val="28"/>
        </w:rPr>
        <w:t>of NRI affairs</w:t>
      </w:r>
      <w:proofErr w:type="gramEnd"/>
      <w:r w:rsidR="001A2BAE">
        <w:rPr>
          <w:sz w:val="28"/>
          <w:szCs w:val="28"/>
        </w:rPr>
        <w:t xml:space="preserve"> to be headed by a senior </w:t>
      </w:r>
      <w:proofErr w:type="spellStart"/>
      <w:r w:rsidR="001A2BAE">
        <w:rPr>
          <w:sz w:val="28"/>
          <w:szCs w:val="28"/>
        </w:rPr>
        <w:t>govt</w:t>
      </w:r>
      <w:proofErr w:type="spellEnd"/>
      <w:r w:rsidR="001A2BAE">
        <w:rPr>
          <w:sz w:val="28"/>
          <w:szCs w:val="28"/>
        </w:rPr>
        <w:t xml:space="preserve"> official </w:t>
      </w:r>
      <w:r w:rsidR="00853645">
        <w:rPr>
          <w:sz w:val="28"/>
          <w:szCs w:val="28"/>
        </w:rPr>
        <w:t>of</w:t>
      </w:r>
      <w:r w:rsidR="001A2BAE">
        <w:rPr>
          <w:sz w:val="28"/>
          <w:szCs w:val="28"/>
        </w:rPr>
        <w:t xml:space="preserve"> the rank of Principal Secretary in the State Government. The objective of the new </w:t>
      </w:r>
      <w:r w:rsidR="00853645">
        <w:rPr>
          <w:sz w:val="28"/>
          <w:szCs w:val="28"/>
        </w:rPr>
        <w:t>D</w:t>
      </w:r>
      <w:r w:rsidR="001A2BAE">
        <w:rPr>
          <w:sz w:val="28"/>
          <w:szCs w:val="28"/>
        </w:rPr>
        <w:t xml:space="preserve">epartment is to reach out to </w:t>
      </w:r>
      <w:r w:rsidR="006056F5">
        <w:rPr>
          <w:sz w:val="28"/>
          <w:szCs w:val="28"/>
        </w:rPr>
        <w:t xml:space="preserve">NRIs </w:t>
      </w:r>
      <w:r w:rsidR="00853645">
        <w:rPr>
          <w:sz w:val="28"/>
          <w:szCs w:val="28"/>
        </w:rPr>
        <w:t xml:space="preserve">from UP </w:t>
      </w:r>
      <w:r w:rsidR="006056F5">
        <w:rPr>
          <w:sz w:val="28"/>
          <w:szCs w:val="28"/>
        </w:rPr>
        <w:t>around the world</w:t>
      </w:r>
      <w:r w:rsidR="00853645">
        <w:rPr>
          <w:sz w:val="28"/>
          <w:szCs w:val="28"/>
        </w:rPr>
        <w:t>.</w:t>
      </w:r>
      <w:r w:rsidR="006056F5">
        <w:rPr>
          <w:sz w:val="28"/>
          <w:szCs w:val="28"/>
        </w:rPr>
        <w:t xml:space="preserve"> </w:t>
      </w:r>
      <w:r w:rsidR="006C08CF">
        <w:rPr>
          <w:sz w:val="28"/>
          <w:szCs w:val="28"/>
        </w:rPr>
        <w:t>This would lead to an effective and meaningful relationship with NRIs belonging to Uttar Pradesh</w:t>
      </w:r>
      <w:r w:rsidR="001A2BAE">
        <w:rPr>
          <w:sz w:val="28"/>
          <w:szCs w:val="28"/>
        </w:rPr>
        <w:t xml:space="preserve"> and the above </w:t>
      </w:r>
      <w:r w:rsidR="00853645">
        <w:rPr>
          <w:sz w:val="28"/>
          <w:szCs w:val="28"/>
        </w:rPr>
        <w:t>D</w:t>
      </w:r>
      <w:r w:rsidR="001A2BAE">
        <w:rPr>
          <w:sz w:val="28"/>
          <w:szCs w:val="28"/>
        </w:rPr>
        <w:t>epartment</w:t>
      </w:r>
      <w:r w:rsidR="006C08CF">
        <w:rPr>
          <w:sz w:val="28"/>
          <w:szCs w:val="28"/>
        </w:rPr>
        <w:t>. The State Government has also assigned UP Financial Corporation to facilitate the work of NRIs</w:t>
      </w:r>
      <w:r w:rsidR="00C5021C">
        <w:rPr>
          <w:sz w:val="28"/>
          <w:szCs w:val="28"/>
        </w:rPr>
        <w:t xml:space="preserve"> and to provide support services</w:t>
      </w:r>
      <w:r w:rsidR="00DB2F3C">
        <w:rPr>
          <w:sz w:val="28"/>
          <w:szCs w:val="28"/>
        </w:rPr>
        <w:t xml:space="preserve"> to them, their families and relatives at home in the State. It has also been decided by the State Government to accord a very high priority</w:t>
      </w:r>
      <w:r w:rsidR="007C5AFD">
        <w:rPr>
          <w:sz w:val="28"/>
          <w:szCs w:val="28"/>
        </w:rPr>
        <w:t xml:space="preserve"> to matters that are reported or referred to them by the NRIs.</w:t>
      </w:r>
      <w:r w:rsidR="009A5906">
        <w:rPr>
          <w:sz w:val="28"/>
          <w:szCs w:val="28"/>
        </w:rPr>
        <w:t xml:space="preserve"> T</w:t>
      </w:r>
      <w:r w:rsidR="007C5AFD">
        <w:rPr>
          <w:sz w:val="28"/>
          <w:szCs w:val="28"/>
        </w:rPr>
        <w:t xml:space="preserve">he contact details of District Magistrates, SPs and other senior officers in the State government are provided on the website </w:t>
      </w:r>
      <w:proofErr w:type="gramStart"/>
      <w:r w:rsidR="007C5AFD">
        <w:rPr>
          <w:sz w:val="28"/>
          <w:szCs w:val="28"/>
        </w:rPr>
        <w:t xml:space="preserve">( </w:t>
      </w:r>
      <w:proofErr w:type="gramEnd"/>
      <w:hyperlink r:id="rId6" w:history="1">
        <w:r w:rsidR="007C5AFD" w:rsidRPr="00597327">
          <w:rPr>
            <w:rStyle w:val="Hyperlink"/>
            <w:sz w:val="28"/>
            <w:szCs w:val="28"/>
          </w:rPr>
          <w:t>www.upnri.com</w:t>
        </w:r>
      </w:hyperlink>
      <w:r w:rsidR="007C5AFD">
        <w:rPr>
          <w:sz w:val="28"/>
          <w:szCs w:val="28"/>
        </w:rPr>
        <w:t xml:space="preserve"> ) so that they can be contacted directly in case of any need.</w:t>
      </w:r>
    </w:p>
    <w:p w:rsidR="00B304CB" w:rsidRPr="00B304CB" w:rsidRDefault="00853645" w:rsidP="00B304CB">
      <w:pPr>
        <w:spacing w:line="36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0</w:t>
      </w:r>
      <w:r w:rsidR="005B5059">
        <w:rPr>
          <w:b/>
          <w:sz w:val="28"/>
          <w:szCs w:val="28"/>
        </w:rPr>
        <w:t>2</w:t>
      </w:r>
      <w:r w:rsidR="00B304CB" w:rsidRPr="00B304C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Octo</w:t>
      </w:r>
      <w:r w:rsidR="00B304CB" w:rsidRPr="00B304CB">
        <w:rPr>
          <w:b/>
          <w:sz w:val="28"/>
          <w:szCs w:val="28"/>
        </w:rPr>
        <w:t>ber 2015</w:t>
      </w:r>
    </w:p>
    <w:sectPr w:rsidR="00B304CB" w:rsidRPr="00B304CB" w:rsidSect="00F847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85C14"/>
    <w:rsid w:val="001A2BAE"/>
    <w:rsid w:val="002528C2"/>
    <w:rsid w:val="002B3077"/>
    <w:rsid w:val="002D266A"/>
    <w:rsid w:val="00334B7D"/>
    <w:rsid w:val="00374A9C"/>
    <w:rsid w:val="005B5059"/>
    <w:rsid w:val="006056F5"/>
    <w:rsid w:val="006C08CF"/>
    <w:rsid w:val="006C55EE"/>
    <w:rsid w:val="006D695D"/>
    <w:rsid w:val="007C5554"/>
    <w:rsid w:val="007C5AFD"/>
    <w:rsid w:val="00853645"/>
    <w:rsid w:val="00885C14"/>
    <w:rsid w:val="009A5906"/>
    <w:rsid w:val="00B304CB"/>
    <w:rsid w:val="00C5021C"/>
    <w:rsid w:val="00CF742D"/>
    <w:rsid w:val="00DB2F3C"/>
    <w:rsid w:val="00F847E3"/>
    <w:rsid w:val="00FF1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7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85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5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C1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C5AF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pnri.com" TargetMode="External"/><Relationship Id="rId5" Type="http://schemas.openxmlformats.org/officeDocument/2006/relationships/image" Target="http://www.indianconsulate-sf.org/images/ashokachkra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11</cp:revision>
  <dcterms:created xsi:type="dcterms:W3CDTF">2015-09-29T13:22:00Z</dcterms:created>
  <dcterms:modified xsi:type="dcterms:W3CDTF">2015-10-02T07:26:00Z</dcterms:modified>
</cp:coreProperties>
</file>