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6557"/>
      </w:tblGrid>
      <w:tr w:rsidR="007C4362" w:rsidRPr="006E4DD3" w:rsidTr="00BF1ECF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C4362" w:rsidRPr="006E4DD3" w:rsidRDefault="007C4362" w:rsidP="00BF1ECF">
            <w:pPr>
              <w:rPr>
                <w:rFonts w:cs="Arial"/>
                <w:sz w:val="32"/>
                <w:szCs w:val="32"/>
              </w:rPr>
            </w:pPr>
            <w:bookmarkStart w:id="0" w:name="_GoBack"/>
            <w:bookmarkEnd w:id="0"/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471FBD18" wp14:editId="27A62D8B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7C4362" w:rsidRPr="006E4DD3" w:rsidRDefault="007C4362" w:rsidP="00BF1ECF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7C4362" w:rsidRDefault="007C4362" w:rsidP="00730DE3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:rsidR="00730DE3" w:rsidRPr="000D13E1" w:rsidRDefault="00730DE3" w:rsidP="00730DE3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5E5AE1">
        <w:rPr>
          <w:rFonts w:ascii="Arial Narrow" w:hAnsi="Arial Narrow" w:cs="Arial"/>
          <w:b/>
          <w:bCs/>
          <w:sz w:val="28"/>
          <w:szCs w:val="28"/>
          <w:u w:val="single"/>
        </w:rPr>
        <w:t>PRESS RELEASE</w:t>
      </w:r>
    </w:p>
    <w:p w:rsidR="00730DE3" w:rsidRPr="005E5AE1" w:rsidRDefault="00730DE3" w:rsidP="00730DE3">
      <w:pPr>
        <w:spacing w:line="360" w:lineRule="auto"/>
        <w:ind w:firstLine="720"/>
        <w:jc w:val="both"/>
        <w:rPr>
          <w:rFonts w:ascii="Arial Narrow" w:hAnsi="Arial Narrow" w:cs="Calibri"/>
          <w:sz w:val="28"/>
          <w:szCs w:val="28"/>
        </w:rPr>
      </w:pPr>
      <w:r w:rsidRPr="005E5AE1">
        <w:rPr>
          <w:rFonts w:ascii="Arial Narrow" w:hAnsi="Arial Narrow" w:cs="Calibri"/>
          <w:sz w:val="28"/>
          <w:szCs w:val="28"/>
        </w:rPr>
        <w:t xml:space="preserve">The </w:t>
      </w:r>
      <w:r>
        <w:rPr>
          <w:rFonts w:ascii="Arial Narrow" w:hAnsi="Arial Narrow" w:cs="Calibri"/>
          <w:sz w:val="28"/>
          <w:szCs w:val="28"/>
        </w:rPr>
        <w:t>Government of India  has issued instructions on</w:t>
      </w:r>
      <w:r w:rsidRPr="005E5AE1">
        <w:rPr>
          <w:rFonts w:ascii="Arial Narrow" w:hAnsi="Arial Narrow" w:cs="Calibri"/>
          <w:sz w:val="28"/>
          <w:szCs w:val="28"/>
        </w:rPr>
        <w:t xml:space="preserve"> 12 March 2015 that </w:t>
      </w:r>
      <w:r w:rsidRPr="005E5AE1">
        <w:rPr>
          <w:rFonts w:ascii="Arial Narrow" w:hAnsi="Arial Narrow" w:cs="Calibri"/>
          <w:b/>
          <w:sz w:val="28"/>
          <w:szCs w:val="28"/>
        </w:rPr>
        <w:t>with effect from 30 April 2015</w:t>
      </w:r>
      <w:r>
        <w:rPr>
          <w:rFonts w:ascii="Arial Narrow" w:hAnsi="Arial Narrow" w:cs="Calibri"/>
          <w:b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the recruitment of </w:t>
      </w:r>
      <w:r>
        <w:rPr>
          <w:rFonts w:ascii="Arial Narrow" w:hAnsi="Arial Narrow" w:cs="Calibri"/>
          <w:sz w:val="28"/>
          <w:szCs w:val="28"/>
        </w:rPr>
        <w:t xml:space="preserve">Indian </w:t>
      </w:r>
      <w:r w:rsidRPr="005E5AE1">
        <w:rPr>
          <w:rFonts w:ascii="Arial Narrow" w:hAnsi="Arial Narrow" w:cs="Calibri"/>
          <w:sz w:val="28"/>
          <w:szCs w:val="28"/>
        </w:rPr>
        <w:t>nurses for employment</w:t>
      </w:r>
      <w:r>
        <w:rPr>
          <w:rFonts w:ascii="Arial Narrow" w:hAnsi="Arial Narrow" w:cs="Calibri"/>
          <w:sz w:val="28"/>
          <w:szCs w:val="28"/>
        </w:rPr>
        <w:t xml:space="preserve"> in Kuwait</w:t>
      </w:r>
      <w:r w:rsidRPr="005E5AE1">
        <w:rPr>
          <w:rFonts w:ascii="Arial Narrow" w:hAnsi="Arial Narrow" w:cs="Calibri"/>
          <w:sz w:val="28"/>
          <w:szCs w:val="28"/>
        </w:rPr>
        <w:t xml:space="preserve"> will be restricted through </w:t>
      </w:r>
      <w:r>
        <w:rPr>
          <w:rFonts w:ascii="Arial Narrow" w:hAnsi="Arial Narrow" w:cs="Calibri"/>
          <w:sz w:val="28"/>
          <w:szCs w:val="28"/>
        </w:rPr>
        <w:t>S</w:t>
      </w:r>
      <w:r w:rsidRPr="005E5AE1">
        <w:rPr>
          <w:rFonts w:ascii="Arial Narrow" w:hAnsi="Arial Narrow" w:cs="Calibri"/>
          <w:sz w:val="28"/>
          <w:szCs w:val="28"/>
        </w:rPr>
        <w:t>tate</w:t>
      </w:r>
      <w:r>
        <w:rPr>
          <w:rFonts w:ascii="Arial Narrow" w:hAnsi="Arial Narrow" w:cs="Calibri"/>
          <w:sz w:val="28"/>
          <w:szCs w:val="28"/>
        </w:rPr>
        <w:t>-</w:t>
      </w:r>
      <w:r w:rsidRPr="005E5AE1">
        <w:rPr>
          <w:rFonts w:ascii="Arial Narrow" w:hAnsi="Arial Narrow" w:cs="Calibri"/>
          <w:sz w:val="28"/>
          <w:szCs w:val="28"/>
        </w:rPr>
        <w:t>run recruiting agencies</w:t>
      </w:r>
      <w:r>
        <w:rPr>
          <w:rFonts w:ascii="Arial Narrow" w:hAnsi="Arial Narrow" w:cs="Calibri"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viz.</w:t>
      </w:r>
      <w:r>
        <w:rPr>
          <w:rFonts w:ascii="Arial Narrow" w:hAnsi="Arial Narrow" w:cs="Calibri"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</w:t>
      </w:r>
      <w:r w:rsidRPr="005E5AE1">
        <w:rPr>
          <w:rFonts w:ascii="Arial Narrow" w:hAnsi="Arial Narrow" w:cs="Calibri"/>
          <w:b/>
          <w:sz w:val="28"/>
          <w:szCs w:val="28"/>
        </w:rPr>
        <w:t>NORKA</w:t>
      </w:r>
      <w:r>
        <w:rPr>
          <w:rFonts w:ascii="Arial Narrow" w:hAnsi="Arial Narrow" w:cs="Calibri"/>
          <w:b/>
          <w:sz w:val="28"/>
          <w:szCs w:val="28"/>
        </w:rPr>
        <w:t xml:space="preserve"> (Non-Resident </w:t>
      </w:r>
      <w:proofErr w:type="spellStart"/>
      <w:r>
        <w:rPr>
          <w:rFonts w:ascii="Arial Narrow" w:hAnsi="Arial Narrow" w:cs="Calibri"/>
          <w:b/>
          <w:sz w:val="28"/>
          <w:szCs w:val="28"/>
        </w:rPr>
        <w:t>Keralites</w:t>
      </w:r>
      <w:proofErr w:type="spellEnd"/>
      <w:r>
        <w:rPr>
          <w:rFonts w:ascii="Arial Narrow" w:hAnsi="Arial Narrow" w:cs="Calibri"/>
          <w:b/>
          <w:sz w:val="28"/>
          <w:szCs w:val="28"/>
        </w:rPr>
        <w:t>’ Affairs Department)</w:t>
      </w:r>
      <w:r w:rsidRPr="005E5AE1">
        <w:rPr>
          <w:rFonts w:ascii="Arial Narrow" w:hAnsi="Arial Narrow" w:cs="Calibri"/>
          <w:b/>
          <w:sz w:val="28"/>
          <w:szCs w:val="28"/>
        </w:rPr>
        <w:t>-ROOTS and ODEPC (Overseas Development and Employment Promotion Consultants Ltd)</w:t>
      </w:r>
      <w:r>
        <w:rPr>
          <w:rFonts w:ascii="Arial Narrow" w:hAnsi="Arial Narrow" w:cs="Calibri"/>
          <w:sz w:val="28"/>
          <w:szCs w:val="28"/>
        </w:rPr>
        <w:t>, Kerala</w:t>
      </w:r>
      <w:r w:rsidRPr="005E5AE1">
        <w:rPr>
          <w:rFonts w:ascii="Arial Narrow" w:hAnsi="Arial Narrow" w:cs="Calibri"/>
          <w:sz w:val="28"/>
          <w:szCs w:val="28"/>
        </w:rPr>
        <w:t>. Further</w:t>
      </w:r>
      <w:r>
        <w:rPr>
          <w:rFonts w:ascii="Arial Narrow" w:hAnsi="Arial Narrow" w:cs="Calibri"/>
          <w:sz w:val="28"/>
          <w:szCs w:val="28"/>
        </w:rPr>
        <w:t>more</w:t>
      </w:r>
      <w:r w:rsidRPr="005E5AE1">
        <w:rPr>
          <w:rFonts w:ascii="Arial Narrow" w:hAnsi="Arial Narrow" w:cs="Calibri"/>
          <w:sz w:val="28"/>
          <w:szCs w:val="28"/>
        </w:rPr>
        <w:t xml:space="preserve">, from the date above, the emigration of </w:t>
      </w:r>
      <w:r>
        <w:rPr>
          <w:rFonts w:ascii="Arial Narrow" w:hAnsi="Arial Narrow" w:cs="Calibri"/>
          <w:sz w:val="28"/>
          <w:szCs w:val="28"/>
        </w:rPr>
        <w:t xml:space="preserve">Indian </w:t>
      </w:r>
      <w:r w:rsidRPr="005E5AE1">
        <w:rPr>
          <w:rFonts w:ascii="Arial Narrow" w:hAnsi="Arial Narrow" w:cs="Calibri"/>
          <w:sz w:val="28"/>
          <w:szCs w:val="28"/>
        </w:rPr>
        <w:t>nurses for overseas employment in all 18 ECR countries</w:t>
      </w:r>
      <w:r>
        <w:rPr>
          <w:rFonts w:ascii="Arial Narrow" w:hAnsi="Arial Narrow" w:cs="Calibri"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including Kuwait</w:t>
      </w:r>
      <w:r>
        <w:rPr>
          <w:rFonts w:ascii="Arial Narrow" w:hAnsi="Arial Narrow" w:cs="Calibri"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will require emigration clearance from Protector of Emigrants Offices in India. </w:t>
      </w:r>
    </w:p>
    <w:p w:rsidR="00730DE3" w:rsidRPr="005E5AE1" w:rsidRDefault="00730DE3" w:rsidP="00730DE3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5E5AE1">
        <w:rPr>
          <w:rFonts w:ascii="Arial Narrow" w:hAnsi="Arial Narrow" w:cs="Calibri"/>
          <w:sz w:val="28"/>
          <w:szCs w:val="28"/>
        </w:rPr>
        <w:t>2.</w:t>
      </w:r>
      <w:r w:rsidRPr="005E5AE1">
        <w:rPr>
          <w:rFonts w:ascii="Arial Narrow" w:hAnsi="Arial Narrow" w:cs="Calibri"/>
          <w:sz w:val="28"/>
          <w:szCs w:val="28"/>
        </w:rPr>
        <w:tab/>
        <w:t>It has also been decided that foreign employer</w:t>
      </w:r>
      <w:r>
        <w:rPr>
          <w:rFonts w:ascii="Arial Narrow" w:hAnsi="Arial Narrow" w:cs="Calibri"/>
          <w:sz w:val="28"/>
          <w:szCs w:val="28"/>
        </w:rPr>
        <w:t>s</w:t>
      </w:r>
      <w:r w:rsidRPr="005E5AE1">
        <w:rPr>
          <w:rFonts w:ascii="Arial Narrow" w:hAnsi="Arial Narrow" w:cs="Calibri"/>
          <w:sz w:val="28"/>
          <w:szCs w:val="28"/>
        </w:rPr>
        <w:t xml:space="preserve"> who</w:t>
      </w:r>
      <w:r>
        <w:rPr>
          <w:rFonts w:ascii="Arial Narrow" w:hAnsi="Arial Narrow" w:cs="Calibri"/>
          <w:sz w:val="28"/>
          <w:szCs w:val="28"/>
        </w:rPr>
        <w:t xml:space="preserve"> seek</w:t>
      </w:r>
      <w:r w:rsidRPr="005E5AE1">
        <w:rPr>
          <w:rFonts w:ascii="Arial Narrow" w:hAnsi="Arial Narrow" w:cs="Calibri"/>
          <w:sz w:val="28"/>
          <w:szCs w:val="28"/>
        </w:rPr>
        <w:t xml:space="preserve"> to recruit Indian nurses </w:t>
      </w:r>
      <w:r>
        <w:rPr>
          <w:rFonts w:ascii="Arial Narrow" w:hAnsi="Arial Narrow" w:cs="Calibri"/>
          <w:sz w:val="28"/>
          <w:szCs w:val="28"/>
        </w:rPr>
        <w:t xml:space="preserve">will </w:t>
      </w:r>
      <w:r w:rsidRPr="005E5AE1">
        <w:rPr>
          <w:rFonts w:ascii="Arial Narrow" w:hAnsi="Arial Narrow" w:cs="Calibri"/>
          <w:sz w:val="28"/>
          <w:szCs w:val="28"/>
        </w:rPr>
        <w:t>register from 30 April 2015 onwards in the e-Migrate system (being introduced by the Embassy) for vetting by the Embassy. Thereafter</w:t>
      </w:r>
      <w:r>
        <w:rPr>
          <w:rFonts w:ascii="Arial Narrow" w:hAnsi="Arial Narrow" w:cs="Calibri"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foreign employer</w:t>
      </w:r>
      <w:r>
        <w:rPr>
          <w:rFonts w:ascii="Arial Narrow" w:hAnsi="Arial Narrow" w:cs="Calibri"/>
          <w:sz w:val="28"/>
          <w:szCs w:val="28"/>
        </w:rPr>
        <w:t>s</w:t>
      </w:r>
      <w:r w:rsidRPr="005E5AE1">
        <w:rPr>
          <w:rFonts w:ascii="Arial Narrow" w:hAnsi="Arial Narrow" w:cs="Calibri"/>
          <w:sz w:val="28"/>
          <w:szCs w:val="28"/>
        </w:rPr>
        <w:t xml:space="preserve"> can raise demand for Indian nurses on e-Migrate system with the terms and conditions of their employment. On scrutiny of documents, the attestation/approval would be done by the </w:t>
      </w:r>
      <w:r>
        <w:rPr>
          <w:rFonts w:ascii="Arial Narrow" w:hAnsi="Arial Narrow" w:cs="Calibri"/>
          <w:sz w:val="28"/>
          <w:szCs w:val="28"/>
        </w:rPr>
        <w:t xml:space="preserve">Indian </w:t>
      </w:r>
      <w:r w:rsidRPr="005E5AE1">
        <w:rPr>
          <w:rFonts w:ascii="Arial Narrow" w:hAnsi="Arial Narrow" w:cs="Calibri"/>
          <w:sz w:val="28"/>
          <w:szCs w:val="28"/>
        </w:rPr>
        <w:t>Embassy on-line basis.</w:t>
      </w:r>
    </w:p>
    <w:p w:rsidR="00730DE3" w:rsidRPr="005E5AE1" w:rsidRDefault="00730DE3" w:rsidP="00730DE3">
      <w:pPr>
        <w:spacing w:line="360" w:lineRule="auto"/>
        <w:jc w:val="both"/>
        <w:rPr>
          <w:rFonts w:ascii="Arial Narrow" w:hAnsi="Arial Narrow" w:cs="Calibri"/>
          <w:sz w:val="28"/>
          <w:szCs w:val="28"/>
        </w:rPr>
      </w:pPr>
      <w:r w:rsidRPr="005E5AE1">
        <w:rPr>
          <w:rFonts w:ascii="Arial Narrow" w:hAnsi="Arial Narrow" w:cs="Calibri"/>
          <w:sz w:val="28"/>
          <w:szCs w:val="28"/>
        </w:rPr>
        <w:t>3.</w:t>
      </w:r>
      <w:r w:rsidRPr="005E5AE1">
        <w:rPr>
          <w:rFonts w:ascii="Arial Narrow" w:hAnsi="Arial Narrow" w:cs="Calibri"/>
          <w:sz w:val="28"/>
          <w:szCs w:val="28"/>
        </w:rPr>
        <w:tab/>
        <w:t>The proposed recruitment of Indian nurses for work in Kuwait</w:t>
      </w:r>
      <w:r>
        <w:rPr>
          <w:rFonts w:ascii="Arial Narrow" w:hAnsi="Arial Narrow" w:cs="Calibri"/>
          <w:sz w:val="28"/>
          <w:szCs w:val="28"/>
        </w:rPr>
        <w:t xml:space="preserve"> through</w:t>
      </w:r>
      <w:r w:rsidRPr="005E5AE1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S</w:t>
      </w:r>
      <w:r w:rsidRPr="005E5AE1">
        <w:rPr>
          <w:rFonts w:ascii="Arial Narrow" w:hAnsi="Arial Narrow" w:cs="Calibri"/>
          <w:sz w:val="28"/>
          <w:szCs w:val="28"/>
        </w:rPr>
        <w:t>tate</w:t>
      </w:r>
      <w:r>
        <w:rPr>
          <w:rFonts w:ascii="Arial Narrow" w:hAnsi="Arial Narrow" w:cs="Calibri"/>
          <w:sz w:val="28"/>
          <w:szCs w:val="28"/>
        </w:rPr>
        <w:t>-</w:t>
      </w:r>
      <w:r w:rsidRPr="005E5AE1">
        <w:rPr>
          <w:rFonts w:ascii="Arial Narrow" w:hAnsi="Arial Narrow" w:cs="Calibri"/>
          <w:sz w:val="28"/>
          <w:szCs w:val="28"/>
        </w:rPr>
        <w:t>run manpower agencies in India</w:t>
      </w:r>
      <w:r>
        <w:rPr>
          <w:rFonts w:ascii="Arial Narrow" w:hAnsi="Arial Narrow" w:cs="Calibri"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viz.</w:t>
      </w:r>
      <w:r>
        <w:rPr>
          <w:rFonts w:ascii="Arial Narrow" w:hAnsi="Arial Narrow" w:cs="Calibri"/>
          <w:sz w:val="28"/>
          <w:szCs w:val="28"/>
        </w:rPr>
        <w:t>,</w:t>
      </w:r>
      <w:r w:rsidRPr="005E5AE1">
        <w:rPr>
          <w:rFonts w:ascii="Arial Narrow" w:hAnsi="Arial Narrow" w:cs="Calibri"/>
          <w:sz w:val="28"/>
          <w:szCs w:val="28"/>
        </w:rPr>
        <w:t xml:space="preserve"> </w:t>
      </w:r>
      <w:r>
        <w:rPr>
          <w:rFonts w:ascii="Arial Narrow" w:hAnsi="Arial Narrow" w:cs="Calibri"/>
          <w:sz w:val="28"/>
          <w:szCs w:val="28"/>
        </w:rPr>
        <w:t>NORKA-ROOTS and ODEPC will</w:t>
      </w:r>
      <w:r w:rsidRPr="005E5AE1">
        <w:rPr>
          <w:rFonts w:ascii="Arial Narrow" w:hAnsi="Arial Narrow" w:cs="Calibri"/>
          <w:sz w:val="28"/>
          <w:szCs w:val="28"/>
        </w:rPr>
        <w:t xml:space="preserve"> help in establishing a fair and transparent mechanism for recruitment of I</w:t>
      </w:r>
      <w:r>
        <w:rPr>
          <w:rFonts w:ascii="Arial Narrow" w:hAnsi="Arial Narrow" w:cs="Calibri"/>
          <w:sz w:val="28"/>
          <w:szCs w:val="28"/>
        </w:rPr>
        <w:t>ndian nurses for work in Kuwait.</w:t>
      </w:r>
    </w:p>
    <w:p w:rsidR="004D1F0B" w:rsidRDefault="00730DE3" w:rsidP="00D008E3">
      <w:pPr>
        <w:jc w:val="right"/>
      </w:pPr>
      <w:r w:rsidRPr="00D008E3">
        <w:rPr>
          <w:rFonts w:ascii="Arial Narrow" w:hAnsi="Arial Narrow" w:cs="Calibri"/>
          <w:b/>
          <w:sz w:val="28"/>
          <w:szCs w:val="28"/>
        </w:rPr>
        <w:t>19 March 2015</w:t>
      </w:r>
    </w:p>
    <w:sectPr w:rsidR="004D1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441"/>
    <w:rsid w:val="00131441"/>
    <w:rsid w:val="004D1F0B"/>
    <w:rsid w:val="00730DE3"/>
    <w:rsid w:val="007C4362"/>
    <w:rsid w:val="00C41E49"/>
    <w:rsid w:val="00D0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EE9D2-7F06-4829-ABDD-8E08459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DE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2015-03-23T06:24:00Z</dcterms:created>
  <dcterms:modified xsi:type="dcterms:W3CDTF">2015-03-23T06:24:00Z</dcterms:modified>
</cp:coreProperties>
</file>