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9" w:rsidRPr="009B0CB4" w:rsidRDefault="002E6A19" w:rsidP="002E6A19">
      <w:pPr>
        <w:ind w:firstLine="720"/>
        <w:jc w:val="both"/>
        <w:rPr>
          <w:rFonts w:cstheme="minorHAnsi"/>
          <w:sz w:val="24"/>
          <w:szCs w:val="24"/>
        </w:rPr>
      </w:pPr>
    </w:p>
    <w:p w:rsidR="002E6A19" w:rsidRPr="00F603EB" w:rsidRDefault="00BC7AAF" w:rsidP="002E6A19">
      <w:pPr>
        <w:pStyle w:val="Heading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Vth  Asian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Indoor &amp; Martial Arts Games, Ashgabat, Turkmenistan </w:t>
      </w:r>
      <w:r w:rsidR="0097214B">
        <w:rPr>
          <w:rFonts w:asciiTheme="minorHAnsi" w:hAnsiTheme="minorHAnsi" w:cstheme="minorHAnsi"/>
          <w:sz w:val="20"/>
          <w:szCs w:val="20"/>
        </w:rPr>
        <w:t xml:space="preserve">: Visit of Hon’ble </w:t>
      </w:r>
      <w:proofErr w:type="spellStart"/>
      <w:r w:rsidR="0097214B" w:rsidRPr="0097214B">
        <w:rPr>
          <w:rFonts w:asciiTheme="minorHAnsi" w:hAnsiTheme="minorHAnsi" w:cstheme="minorHAnsi"/>
          <w:sz w:val="20"/>
          <w:szCs w:val="20"/>
        </w:rPr>
        <w:t>Hon’ble</w:t>
      </w:r>
      <w:proofErr w:type="spellEnd"/>
      <w:r w:rsidR="0097214B" w:rsidRPr="0097214B">
        <w:rPr>
          <w:rFonts w:asciiTheme="minorHAnsi" w:hAnsiTheme="minorHAnsi" w:cstheme="minorHAnsi"/>
          <w:sz w:val="20"/>
          <w:szCs w:val="20"/>
        </w:rPr>
        <w:t xml:space="preserve"> Minister for Petroleum and Natural Gas &amp; Minister for Skill Development and Entrepreneurship</w:t>
      </w:r>
    </w:p>
    <w:p w:rsidR="002E6A19" w:rsidRPr="00F603EB" w:rsidRDefault="002E6A19" w:rsidP="002E6A19">
      <w:pPr>
        <w:ind w:firstLine="720"/>
        <w:jc w:val="both"/>
        <w:rPr>
          <w:rFonts w:cstheme="minorHAnsi"/>
          <w:sz w:val="20"/>
          <w:szCs w:val="20"/>
        </w:rPr>
      </w:pPr>
    </w:p>
    <w:p w:rsidR="00A41793" w:rsidRPr="00F603EB" w:rsidRDefault="007D63C4" w:rsidP="00A41793">
      <w:pPr>
        <w:ind w:firstLine="720"/>
        <w:jc w:val="both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 xml:space="preserve">Shri </w:t>
      </w:r>
      <w:r w:rsidR="00A41793">
        <w:rPr>
          <w:rFonts w:cstheme="minorHAnsi"/>
          <w:sz w:val="20"/>
          <w:szCs w:val="20"/>
        </w:rPr>
        <w:t>Dharmendra Pradhan</w:t>
      </w:r>
      <w:r w:rsidR="002E6A19" w:rsidRPr="00F603EB">
        <w:rPr>
          <w:rFonts w:cstheme="minorHAnsi"/>
          <w:sz w:val="20"/>
          <w:szCs w:val="20"/>
        </w:rPr>
        <w:t xml:space="preserve">, </w:t>
      </w:r>
      <w:r w:rsidR="009D1A86">
        <w:rPr>
          <w:rFonts w:cstheme="minorHAnsi"/>
          <w:sz w:val="20"/>
          <w:szCs w:val="20"/>
        </w:rPr>
        <w:t xml:space="preserve">Hon’ble </w:t>
      </w:r>
      <w:r w:rsidR="002E6A19" w:rsidRPr="00F603EB">
        <w:rPr>
          <w:rFonts w:cstheme="minorHAnsi"/>
          <w:sz w:val="20"/>
          <w:szCs w:val="20"/>
        </w:rPr>
        <w:t xml:space="preserve">Minister </w:t>
      </w:r>
      <w:r w:rsidR="00A41793">
        <w:rPr>
          <w:rFonts w:cstheme="minorHAnsi"/>
          <w:sz w:val="20"/>
          <w:szCs w:val="20"/>
        </w:rPr>
        <w:t xml:space="preserve">for Petroleum and </w:t>
      </w:r>
      <w:r w:rsidR="005906EF">
        <w:rPr>
          <w:rFonts w:cstheme="minorHAnsi"/>
          <w:sz w:val="20"/>
          <w:szCs w:val="20"/>
        </w:rPr>
        <w:t xml:space="preserve">Natural Gas </w:t>
      </w:r>
      <w:r w:rsidR="008B291A">
        <w:rPr>
          <w:rFonts w:cstheme="minorHAnsi"/>
          <w:sz w:val="20"/>
          <w:szCs w:val="20"/>
        </w:rPr>
        <w:t>&amp; Minister</w:t>
      </w:r>
      <w:r w:rsidR="005906EF">
        <w:rPr>
          <w:rFonts w:cstheme="minorHAnsi"/>
          <w:sz w:val="20"/>
          <w:szCs w:val="20"/>
        </w:rPr>
        <w:t xml:space="preserve"> for Skill Development and Entrepreneurship</w:t>
      </w:r>
      <w:r w:rsidR="009D1A86">
        <w:rPr>
          <w:rFonts w:cstheme="minorHAnsi"/>
          <w:sz w:val="20"/>
          <w:szCs w:val="20"/>
        </w:rPr>
        <w:t xml:space="preserve"> visited </w:t>
      </w:r>
      <w:r w:rsidR="00A41793">
        <w:rPr>
          <w:rFonts w:cstheme="minorHAnsi"/>
          <w:sz w:val="20"/>
          <w:szCs w:val="20"/>
        </w:rPr>
        <w:t xml:space="preserve">Ashgabat </w:t>
      </w:r>
      <w:r w:rsidR="009D1A86">
        <w:rPr>
          <w:rFonts w:cstheme="minorHAnsi"/>
          <w:sz w:val="20"/>
          <w:szCs w:val="20"/>
        </w:rPr>
        <w:t>on 17</w:t>
      </w:r>
      <w:r w:rsidR="009D1A86" w:rsidRPr="009D1A86">
        <w:rPr>
          <w:rFonts w:cstheme="minorHAnsi"/>
          <w:sz w:val="20"/>
          <w:szCs w:val="20"/>
          <w:vertAlign w:val="superscript"/>
        </w:rPr>
        <w:t>th</w:t>
      </w:r>
      <w:r w:rsidR="009D1A86">
        <w:rPr>
          <w:rFonts w:cstheme="minorHAnsi"/>
          <w:sz w:val="20"/>
          <w:szCs w:val="20"/>
        </w:rPr>
        <w:t xml:space="preserve"> September </w:t>
      </w:r>
      <w:r w:rsidR="008B291A">
        <w:rPr>
          <w:rFonts w:cstheme="minorHAnsi"/>
          <w:sz w:val="20"/>
          <w:szCs w:val="20"/>
        </w:rPr>
        <w:t>2017 to</w:t>
      </w:r>
      <w:r w:rsidR="00A41793">
        <w:rPr>
          <w:rFonts w:cstheme="minorHAnsi"/>
          <w:sz w:val="20"/>
          <w:szCs w:val="20"/>
        </w:rPr>
        <w:t xml:space="preserve"> </w:t>
      </w:r>
      <w:r w:rsidR="000F4FA5">
        <w:rPr>
          <w:rFonts w:cstheme="minorHAnsi"/>
          <w:sz w:val="20"/>
          <w:szCs w:val="20"/>
        </w:rPr>
        <w:t>attend</w:t>
      </w:r>
      <w:r w:rsidR="00A41793">
        <w:rPr>
          <w:rFonts w:cstheme="minorHAnsi"/>
          <w:sz w:val="20"/>
          <w:szCs w:val="20"/>
        </w:rPr>
        <w:t xml:space="preserve"> the </w:t>
      </w:r>
      <w:r w:rsidR="009D1A86">
        <w:rPr>
          <w:rFonts w:cstheme="minorHAnsi"/>
          <w:sz w:val="20"/>
          <w:szCs w:val="20"/>
        </w:rPr>
        <w:t>O</w:t>
      </w:r>
      <w:r w:rsidR="005906EF">
        <w:rPr>
          <w:rFonts w:cstheme="minorHAnsi"/>
          <w:sz w:val="20"/>
          <w:szCs w:val="20"/>
        </w:rPr>
        <w:t xml:space="preserve">pening </w:t>
      </w:r>
      <w:r w:rsidR="009D1A86">
        <w:rPr>
          <w:rFonts w:cstheme="minorHAnsi"/>
          <w:sz w:val="20"/>
          <w:szCs w:val="20"/>
        </w:rPr>
        <w:t>C</w:t>
      </w:r>
      <w:r w:rsidR="005906EF">
        <w:rPr>
          <w:rFonts w:cstheme="minorHAnsi"/>
          <w:sz w:val="20"/>
          <w:szCs w:val="20"/>
        </w:rPr>
        <w:t>eremony of the V</w:t>
      </w:r>
      <w:r w:rsidR="00A41793">
        <w:rPr>
          <w:rFonts w:cstheme="minorHAnsi"/>
          <w:sz w:val="20"/>
          <w:szCs w:val="20"/>
        </w:rPr>
        <w:t>th Asian</w:t>
      </w:r>
      <w:r w:rsidR="00BC7AAF">
        <w:rPr>
          <w:rFonts w:cstheme="minorHAnsi"/>
          <w:sz w:val="20"/>
          <w:szCs w:val="20"/>
        </w:rPr>
        <w:t xml:space="preserve"> Indoor</w:t>
      </w:r>
      <w:r w:rsidR="00A41793">
        <w:rPr>
          <w:rFonts w:cstheme="minorHAnsi"/>
          <w:sz w:val="20"/>
          <w:szCs w:val="20"/>
        </w:rPr>
        <w:t xml:space="preserve"> &amp; Martial Arts Games (AIMAG 17)</w:t>
      </w:r>
      <w:r w:rsidR="009D1A86">
        <w:rPr>
          <w:rFonts w:cstheme="minorHAnsi"/>
          <w:sz w:val="20"/>
          <w:szCs w:val="20"/>
        </w:rPr>
        <w:t xml:space="preserve">. </w:t>
      </w:r>
      <w:r w:rsidR="00A41793" w:rsidRPr="00F603EB">
        <w:rPr>
          <w:rFonts w:cstheme="minorHAnsi"/>
          <w:sz w:val="20"/>
          <w:szCs w:val="20"/>
        </w:rPr>
        <w:t>Mr</w:t>
      </w:r>
      <w:r w:rsidR="00A41793">
        <w:rPr>
          <w:rFonts w:cstheme="minorHAnsi"/>
          <w:sz w:val="20"/>
          <w:szCs w:val="20"/>
        </w:rPr>
        <w:t>. V</w:t>
      </w:r>
      <w:r w:rsidR="00A41793" w:rsidRPr="00F603EB">
        <w:rPr>
          <w:rFonts w:cstheme="minorHAnsi"/>
          <w:sz w:val="20"/>
          <w:szCs w:val="20"/>
        </w:rPr>
        <w:t xml:space="preserve">epa Hajiyev, </w:t>
      </w:r>
      <w:r w:rsidR="00A41793">
        <w:rPr>
          <w:rFonts w:cstheme="minorHAnsi"/>
          <w:sz w:val="20"/>
          <w:szCs w:val="20"/>
        </w:rPr>
        <w:t xml:space="preserve">First </w:t>
      </w:r>
      <w:r w:rsidR="00A41793" w:rsidRPr="00F603EB">
        <w:rPr>
          <w:rFonts w:cstheme="minorHAnsi"/>
          <w:sz w:val="20"/>
          <w:szCs w:val="20"/>
        </w:rPr>
        <w:t xml:space="preserve">Deputy Foreign </w:t>
      </w:r>
      <w:r w:rsidR="009D1A86">
        <w:rPr>
          <w:rFonts w:cstheme="minorHAnsi"/>
          <w:sz w:val="20"/>
          <w:szCs w:val="20"/>
        </w:rPr>
        <w:t xml:space="preserve">Minister of Turkmenistan </w:t>
      </w:r>
      <w:r w:rsidR="008B291A">
        <w:rPr>
          <w:rFonts w:cstheme="minorHAnsi"/>
          <w:sz w:val="20"/>
          <w:szCs w:val="20"/>
        </w:rPr>
        <w:t>was at the airport to welcome and bid farewell to the Hon’ble Minister</w:t>
      </w:r>
      <w:r w:rsidR="00A41793" w:rsidRPr="00F603EB">
        <w:rPr>
          <w:rFonts w:cstheme="minorHAnsi"/>
          <w:sz w:val="20"/>
          <w:szCs w:val="20"/>
        </w:rPr>
        <w:t>.</w:t>
      </w:r>
    </w:p>
    <w:p w:rsidR="005757BC" w:rsidRDefault="000F4FA5" w:rsidP="007D63C4">
      <w:pPr>
        <w:ind w:firstLine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AIMAG 17 is </w:t>
      </w:r>
      <w:r w:rsidR="00BB650E">
        <w:rPr>
          <w:rFonts w:cstheme="minorHAnsi"/>
          <w:sz w:val="20"/>
          <w:szCs w:val="20"/>
        </w:rPr>
        <w:t>scheduled from</w:t>
      </w:r>
      <w:r w:rsidR="0006005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17-27 September, 2017.</w:t>
      </w:r>
      <w:r w:rsidR="0006005C">
        <w:rPr>
          <w:rFonts w:cstheme="minorHAnsi"/>
          <w:sz w:val="20"/>
          <w:szCs w:val="20"/>
        </w:rPr>
        <w:t xml:space="preserve"> A total of </w:t>
      </w:r>
      <w:r w:rsidR="008B291A">
        <w:rPr>
          <w:rFonts w:cstheme="minorHAnsi"/>
          <w:sz w:val="20"/>
          <w:szCs w:val="20"/>
        </w:rPr>
        <w:t xml:space="preserve">around 6000 participants from </w:t>
      </w:r>
      <w:r>
        <w:rPr>
          <w:rFonts w:cstheme="minorHAnsi"/>
          <w:sz w:val="20"/>
          <w:szCs w:val="20"/>
        </w:rPr>
        <w:t xml:space="preserve">65 </w:t>
      </w:r>
      <w:r w:rsidR="009D1A86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ountries from Asia </w:t>
      </w:r>
      <w:r w:rsidR="009D1A86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Oceania </w:t>
      </w:r>
      <w:r w:rsidR="009D1A86">
        <w:rPr>
          <w:rFonts w:cstheme="minorHAnsi"/>
          <w:sz w:val="20"/>
          <w:szCs w:val="20"/>
        </w:rPr>
        <w:t xml:space="preserve">region </w:t>
      </w:r>
      <w:r>
        <w:rPr>
          <w:rFonts w:cstheme="minorHAnsi"/>
          <w:sz w:val="20"/>
          <w:szCs w:val="20"/>
        </w:rPr>
        <w:t>are participating in the event</w:t>
      </w:r>
      <w:r w:rsidR="00DF0415">
        <w:rPr>
          <w:rFonts w:cstheme="minorHAnsi"/>
          <w:sz w:val="20"/>
          <w:szCs w:val="20"/>
        </w:rPr>
        <w:t xml:space="preserve">. </w:t>
      </w:r>
      <w:r w:rsidR="009D1A86">
        <w:rPr>
          <w:rFonts w:cstheme="minorHAnsi"/>
          <w:sz w:val="20"/>
          <w:szCs w:val="20"/>
        </w:rPr>
        <w:t xml:space="preserve">Visit of </w:t>
      </w:r>
      <w:r w:rsidR="009D1A86" w:rsidRPr="00F603EB">
        <w:rPr>
          <w:rFonts w:cstheme="minorHAnsi"/>
          <w:sz w:val="20"/>
          <w:szCs w:val="20"/>
        </w:rPr>
        <w:t xml:space="preserve">Shri </w:t>
      </w:r>
      <w:r w:rsidR="009D1A86">
        <w:rPr>
          <w:rFonts w:cstheme="minorHAnsi"/>
          <w:sz w:val="20"/>
          <w:szCs w:val="20"/>
        </w:rPr>
        <w:t>Dharmendra Pradhan</w:t>
      </w:r>
      <w:r w:rsidR="009D1A86" w:rsidRPr="00F603EB">
        <w:rPr>
          <w:rFonts w:cstheme="minorHAnsi"/>
          <w:sz w:val="20"/>
          <w:szCs w:val="20"/>
        </w:rPr>
        <w:t xml:space="preserve">, </w:t>
      </w:r>
      <w:r w:rsidR="009D1A86">
        <w:rPr>
          <w:rFonts w:cstheme="minorHAnsi"/>
          <w:sz w:val="20"/>
          <w:szCs w:val="20"/>
        </w:rPr>
        <w:t xml:space="preserve">Hon’ble </w:t>
      </w:r>
      <w:r w:rsidR="009D1A86" w:rsidRPr="00F603EB">
        <w:rPr>
          <w:rFonts w:cstheme="minorHAnsi"/>
          <w:sz w:val="20"/>
          <w:szCs w:val="20"/>
        </w:rPr>
        <w:t xml:space="preserve">Minister </w:t>
      </w:r>
      <w:r w:rsidR="009D1A86">
        <w:rPr>
          <w:rFonts w:cstheme="minorHAnsi"/>
          <w:sz w:val="20"/>
          <w:szCs w:val="20"/>
        </w:rPr>
        <w:t xml:space="preserve">for Petroleum and Natural Gas &amp; Minister for Skill Development and Entrepreneurship </w:t>
      </w:r>
      <w:r w:rsidR="008F4E9C">
        <w:rPr>
          <w:rFonts w:cstheme="minorHAnsi"/>
          <w:sz w:val="20"/>
          <w:szCs w:val="20"/>
        </w:rPr>
        <w:t>signifies close ties</w:t>
      </w:r>
      <w:r w:rsidR="009D1A86">
        <w:rPr>
          <w:rFonts w:cstheme="minorHAnsi"/>
          <w:sz w:val="20"/>
          <w:szCs w:val="20"/>
        </w:rPr>
        <w:t xml:space="preserve"> between </w:t>
      </w:r>
      <w:r w:rsidR="00B72205">
        <w:rPr>
          <w:rFonts w:cstheme="minorHAnsi"/>
          <w:sz w:val="20"/>
          <w:szCs w:val="20"/>
        </w:rPr>
        <w:t xml:space="preserve">peoples of the two countries originating from the old times </w:t>
      </w:r>
      <w:r w:rsidR="008B291A">
        <w:rPr>
          <w:rFonts w:cstheme="minorHAnsi"/>
          <w:sz w:val="20"/>
          <w:szCs w:val="20"/>
        </w:rPr>
        <w:t>and also personal attentio</w:t>
      </w:r>
      <w:r w:rsidR="00EB36CD">
        <w:rPr>
          <w:rFonts w:cstheme="minorHAnsi"/>
          <w:sz w:val="20"/>
          <w:szCs w:val="20"/>
        </w:rPr>
        <w:t xml:space="preserve">n and close contacts between the two countries. Shri </w:t>
      </w:r>
      <w:proofErr w:type="spellStart"/>
      <w:r w:rsidR="00EB36CD">
        <w:rPr>
          <w:rFonts w:cstheme="minorHAnsi"/>
          <w:sz w:val="20"/>
          <w:szCs w:val="20"/>
        </w:rPr>
        <w:t>Pradhan</w:t>
      </w:r>
      <w:proofErr w:type="spellEnd"/>
      <w:r w:rsidR="00EB36CD">
        <w:rPr>
          <w:rFonts w:cstheme="minorHAnsi"/>
          <w:sz w:val="20"/>
          <w:szCs w:val="20"/>
        </w:rPr>
        <w:t xml:space="preserve"> represented Government of India at the event. </w:t>
      </w:r>
    </w:p>
    <w:p w:rsidR="007D63C4" w:rsidRPr="00F603EB" w:rsidRDefault="00EB36CD" w:rsidP="007D63C4">
      <w:pPr>
        <w:ind w:firstLine="72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He also met Indian athletes at the Olympic village and conveyed his best wishes to them. </w:t>
      </w:r>
    </w:p>
    <w:p w:rsidR="007D63C4" w:rsidRPr="00F603EB" w:rsidRDefault="007D63C4" w:rsidP="007D63C4">
      <w:pPr>
        <w:ind w:firstLine="720"/>
        <w:jc w:val="both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>On the sidelines of the visit</w:t>
      </w:r>
      <w:r w:rsidR="008F4E9C" w:rsidRPr="00F603EB">
        <w:rPr>
          <w:rFonts w:cstheme="minorHAnsi"/>
          <w:sz w:val="20"/>
          <w:szCs w:val="20"/>
        </w:rPr>
        <w:t>, Hon’ble</w:t>
      </w:r>
      <w:r w:rsidR="008F4E9C">
        <w:rPr>
          <w:rFonts w:cstheme="minorHAnsi"/>
          <w:sz w:val="20"/>
          <w:szCs w:val="20"/>
        </w:rPr>
        <w:t xml:space="preserve"> Minister had bilateral meeting with </w:t>
      </w:r>
      <w:r w:rsidR="008B291A">
        <w:rPr>
          <w:rFonts w:cstheme="minorHAnsi"/>
          <w:sz w:val="20"/>
          <w:szCs w:val="20"/>
        </w:rPr>
        <w:t xml:space="preserve">Hon’ble </w:t>
      </w:r>
      <w:r w:rsidR="008F4E9C">
        <w:rPr>
          <w:rFonts w:cstheme="minorHAnsi"/>
          <w:sz w:val="20"/>
          <w:szCs w:val="20"/>
        </w:rPr>
        <w:t>Mr. Maksat Babayev, Deputy Chairman of the Cabinet of Ministers of Turkmenistan. B</w:t>
      </w:r>
      <w:r w:rsidR="008B291A">
        <w:rPr>
          <w:rFonts w:cstheme="minorHAnsi"/>
          <w:sz w:val="20"/>
          <w:szCs w:val="20"/>
        </w:rPr>
        <w:t xml:space="preserve">oth sides also </w:t>
      </w:r>
      <w:r w:rsidR="008F4E9C">
        <w:rPr>
          <w:rFonts w:cstheme="minorHAnsi"/>
          <w:sz w:val="20"/>
          <w:szCs w:val="20"/>
        </w:rPr>
        <w:t xml:space="preserve">discussed issues of mutual interest </w:t>
      </w:r>
      <w:r w:rsidR="008B291A">
        <w:rPr>
          <w:rFonts w:cstheme="minorHAnsi"/>
          <w:sz w:val="20"/>
          <w:szCs w:val="20"/>
        </w:rPr>
        <w:t xml:space="preserve">and cooperation in the energy sector. </w:t>
      </w:r>
      <w:r w:rsidR="008F4E9C">
        <w:rPr>
          <w:rFonts w:cstheme="minorHAnsi"/>
          <w:sz w:val="20"/>
          <w:szCs w:val="20"/>
        </w:rPr>
        <w:t xml:space="preserve"> </w:t>
      </w:r>
    </w:p>
    <w:p w:rsidR="002E6A19" w:rsidRPr="00F603EB" w:rsidRDefault="007D63C4" w:rsidP="00757E5E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>***</w:t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A0C71" w:rsidRDefault="00841EE9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drawing>
          <wp:inline distT="0" distB="0" distL="0" distR="0">
            <wp:extent cx="3838587" cy="2880000"/>
            <wp:effectExtent l="0" t="0" r="0" b="0"/>
            <wp:docPr id="2" name="Picture 2" descr="C:\Users\User\Desktop\uploads\Petroleum Minister visit for AIMAG 17\20170917_1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Petroleum Minister visit for AIMAG 17\20170917_111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8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BA" w:rsidRDefault="00F23ABA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</w:p>
    <w:p w:rsidR="002922CC" w:rsidRDefault="00841EE9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 xml:space="preserve">Shri </w:t>
      </w:r>
      <w:r>
        <w:rPr>
          <w:rFonts w:cstheme="minorHAnsi"/>
          <w:sz w:val="20"/>
          <w:szCs w:val="20"/>
        </w:rPr>
        <w:t>Dharmendra Pradhan</w:t>
      </w:r>
      <w:r w:rsidRPr="00F603EB">
        <w:rPr>
          <w:rFonts w:cstheme="minorHAnsi"/>
          <w:sz w:val="20"/>
          <w:szCs w:val="20"/>
        </w:rPr>
        <w:t xml:space="preserve">, Minister </w:t>
      </w:r>
      <w:r>
        <w:rPr>
          <w:rFonts w:cstheme="minorHAnsi"/>
          <w:sz w:val="20"/>
          <w:szCs w:val="20"/>
        </w:rPr>
        <w:t>for Petroleum and Natural Gas and Minister for Skill Development and Entrepreneurship</w:t>
      </w:r>
      <w:r w:rsidRPr="00757E5E">
        <w:rPr>
          <w:rFonts w:cstheme="minorHAnsi"/>
          <w:sz w:val="20"/>
          <w:szCs w:val="20"/>
        </w:rPr>
        <w:t xml:space="preserve"> </w:t>
      </w:r>
      <w:r w:rsidR="002922CC" w:rsidRPr="00757E5E">
        <w:rPr>
          <w:rFonts w:cstheme="minorHAnsi"/>
          <w:sz w:val="20"/>
          <w:szCs w:val="20"/>
        </w:rPr>
        <w:t xml:space="preserve">being received by at the airport by </w:t>
      </w:r>
      <w:r w:rsidRPr="00F603EB">
        <w:rPr>
          <w:rFonts w:cstheme="minorHAnsi"/>
          <w:sz w:val="20"/>
          <w:szCs w:val="20"/>
        </w:rPr>
        <w:t>Mr</w:t>
      </w:r>
      <w:r>
        <w:rPr>
          <w:rFonts w:cstheme="minorHAnsi"/>
          <w:sz w:val="20"/>
          <w:szCs w:val="20"/>
        </w:rPr>
        <w:t>. V</w:t>
      </w:r>
      <w:r w:rsidRPr="00F603EB">
        <w:rPr>
          <w:rFonts w:cstheme="minorHAnsi"/>
          <w:sz w:val="20"/>
          <w:szCs w:val="20"/>
        </w:rPr>
        <w:t xml:space="preserve">epa Hajiyev, </w:t>
      </w:r>
      <w:r>
        <w:rPr>
          <w:rFonts w:cstheme="minorHAnsi"/>
          <w:sz w:val="20"/>
          <w:szCs w:val="20"/>
        </w:rPr>
        <w:t xml:space="preserve">First </w:t>
      </w:r>
      <w:r w:rsidRPr="00F603EB">
        <w:rPr>
          <w:rFonts w:cstheme="minorHAnsi"/>
          <w:sz w:val="20"/>
          <w:szCs w:val="20"/>
        </w:rPr>
        <w:t>Deputy Minister of Foreign Affairs</w:t>
      </w:r>
      <w:r>
        <w:rPr>
          <w:rFonts w:cstheme="minorHAnsi"/>
          <w:sz w:val="20"/>
          <w:szCs w:val="20"/>
        </w:rPr>
        <w:t xml:space="preserve"> </w:t>
      </w:r>
      <w:r w:rsidR="002A7A60">
        <w:rPr>
          <w:rFonts w:cstheme="minorHAnsi"/>
          <w:sz w:val="20"/>
          <w:szCs w:val="20"/>
        </w:rPr>
        <w:t xml:space="preserve">of </w:t>
      </w:r>
      <w:r w:rsidR="00F726A1">
        <w:rPr>
          <w:rFonts w:cstheme="minorHAnsi"/>
          <w:sz w:val="20"/>
          <w:szCs w:val="20"/>
        </w:rPr>
        <w:t xml:space="preserve">Turkmenistan </w:t>
      </w:r>
      <w:r w:rsidR="00F726A1" w:rsidRPr="00757E5E">
        <w:rPr>
          <w:rFonts w:cstheme="minorHAnsi"/>
          <w:sz w:val="20"/>
          <w:szCs w:val="20"/>
        </w:rPr>
        <w:t>on</w:t>
      </w:r>
      <w:r w:rsidR="002922CC" w:rsidRPr="00757E5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17.09.2017</w:t>
      </w:r>
    </w:p>
    <w:p w:rsidR="00226D73" w:rsidRPr="00757E5E" w:rsidRDefault="00841EE9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hi-IN"/>
        </w:rPr>
        <w:lastRenderedPageBreak/>
        <w:drawing>
          <wp:inline distT="0" distB="0" distL="0" distR="0">
            <wp:extent cx="2160795" cy="2880000"/>
            <wp:effectExtent l="0" t="0" r="0" b="0"/>
            <wp:docPr id="4" name="Picture 4" descr="C:\Users\User\Desktop\uploads\Petroleum Minister visit for AIMAG 17\20170917_11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Petroleum Minister visit for AIMAG 17\20170917_112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9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A0C71" w:rsidRDefault="00841EE9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  <w:proofErr w:type="gramStart"/>
      <w:r w:rsidRPr="00F603EB">
        <w:rPr>
          <w:rFonts w:cstheme="minorHAnsi"/>
          <w:sz w:val="20"/>
          <w:szCs w:val="20"/>
        </w:rPr>
        <w:t xml:space="preserve">Shri </w:t>
      </w:r>
      <w:r>
        <w:rPr>
          <w:rFonts w:cstheme="minorHAnsi"/>
          <w:sz w:val="20"/>
          <w:szCs w:val="20"/>
        </w:rPr>
        <w:t>Dharmendra Pradhan</w:t>
      </w:r>
      <w:r w:rsidRPr="00F603EB">
        <w:rPr>
          <w:rFonts w:cstheme="minorHAnsi"/>
          <w:sz w:val="20"/>
          <w:szCs w:val="20"/>
        </w:rPr>
        <w:t xml:space="preserve">, Minister </w:t>
      </w:r>
      <w:r>
        <w:rPr>
          <w:rFonts w:cstheme="minorHAnsi"/>
          <w:sz w:val="20"/>
          <w:szCs w:val="20"/>
        </w:rPr>
        <w:t>for Petroleum and Natural Gas and Minister for Skill Development and Entrepreneurship interacting with Media.</w:t>
      </w:r>
      <w:proofErr w:type="gramEnd"/>
    </w:p>
    <w:p w:rsidR="00BC7AAF" w:rsidRPr="00757E5E" w:rsidRDefault="00BC7AAF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</w:p>
    <w:p w:rsidR="004546F4" w:rsidRDefault="00841EE9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drawing>
          <wp:inline distT="0" distB="0" distL="0" distR="0">
            <wp:extent cx="2880000" cy="2880000"/>
            <wp:effectExtent l="0" t="0" r="0" b="0"/>
            <wp:docPr id="6" name="Picture 6" descr="C:\Users\User\Desktop\uploads\Petroleum Minister visit for AIMAG 17\20170918_06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Petroleum Minister visit for AIMAG 17\20170918_063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E9" w:rsidRDefault="00841EE9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841EE9" w:rsidRPr="00EF0D1E" w:rsidRDefault="00841EE9" w:rsidP="00841EE9">
      <w:pPr>
        <w:ind w:firstLine="720"/>
        <w:contextualSpacing/>
        <w:jc w:val="center"/>
        <w:rPr>
          <w:rFonts w:cstheme="minorHAnsi"/>
          <w:sz w:val="24"/>
          <w:szCs w:val="24"/>
        </w:rPr>
      </w:pPr>
      <w:r w:rsidRPr="00F603EB">
        <w:rPr>
          <w:rFonts w:cstheme="minorHAnsi"/>
          <w:sz w:val="20"/>
          <w:szCs w:val="20"/>
        </w:rPr>
        <w:t xml:space="preserve">Shri </w:t>
      </w:r>
      <w:r>
        <w:rPr>
          <w:rFonts w:cstheme="minorHAnsi"/>
          <w:sz w:val="20"/>
          <w:szCs w:val="20"/>
        </w:rPr>
        <w:t>Dharmendra Pradhan</w:t>
      </w:r>
      <w:r w:rsidRPr="00F603EB">
        <w:rPr>
          <w:rFonts w:cstheme="minorHAnsi"/>
          <w:sz w:val="20"/>
          <w:szCs w:val="20"/>
        </w:rPr>
        <w:t xml:space="preserve">, Minister </w:t>
      </w:r>
      <w:r>
        <w:rPr>
          <w:rFonts w:cstheme="minorHAnsi"/>
          <w:sz w:val="20"/>
          <w:szCs w:val="20"/>
        </w:rPr>
        <w:t xml:space="preserve">for Petroleum and Natural Gas and Minister for Skill Development and </w:t>
      </w:r>
      <w:r w:rsidR="0006005C">
        <w:rPr>
          <w:rFonts w:cstheme="minorHAnsi"/>
          <w:sz w:val="20"/>
          <w:szCs w:val="20"/>
        </w:rPr>
        <w:t>Entrepreneurship being</w:t>
      </w:r>
      <w:r>
        <w:rPr>
          <w:rFonts w:cstheme="minorHAnsi"/>
          <w:sz w:val="20"/>
          <w:szCs w:val="20"/>
        </w:rPr>
        <w:t xml:space="preserve"> </w:t>
      </w:r>
      <w:r w:rsidRPr="00757E5E">
        <w:rPr>
          <w:rFonts w:cstheme="minorHAnsi"/>
          <w:sz w:val="20"/>
          <w:szCs w:val="20"/>
        </w:rPr>
        <w:t>seen of</w:t>
      </w:r>
      <w:r>
        <w:rPr>
          <w:rFonts w:cstheme="minorHAnsi"/>
          <w:sz w:val="20"/>
          <w:szCs w:val="20"/>
        </w:rPr>
        <w:t>f</w:t>
      </w:r>
      <w:r w:rsidRPr="00757E5E">
        <w:rPr>
          <w:rFonts w:cstheme="minorHAnsi"/>
          <w:sz w:val="20"/>
          <w:szCs w:val="20"/>
        </w:rPr>
        <w:t xml:space="preserve"> by</w:t>
      </w:r>
      <w:r>
        <w:rPr>
          <w:rFonts w:cstheme="minorHAnsi"/>
          <w:sz w:val="20"/>
          <w:szCs w:val="20"/>
        </w:rPr>
        <w:t xml:space="preserve"> at the airport by Mr. V</w:t>
      </w:r>
      <w:r w:rsidRPr="00757E5E">
        <w:rPr>
          <w:rFonts w:cstheme="minorHAnsi"/>
          <w:sz w:val="20"/>
          <w:szCs w:val="20"/>
        </w:rPr>
        <w:t>epa Hajiyev, Deputy Minister of Foreign Affairs</w:t>
      </w:r>
      <w:r>
        <w:rPr>
          <w:rFonts w:cstheme="minorHAnsi"/>
          <w:sz w:val="20"/>
          <w:szCs w:val="20"/>
        </w:rPr>
        <w:t xml:space="preserve"> of Turkmenistan</w:t>
      </w:r>
      <w:r w:rsidRPr="00757E5E">
        <w:rPr>
          <w:rFonts w:cstheme="minorHAnsi"/>
          <w:sz w:val="20"/>
          <w:szCs w:val="20"/>
        </w:rPr>
        <w:t xml:space="preserve"> on </w:t>
      </w:r>
      <w:r>
        <w:rPr>
          <w:rFonts w:cstheme="minorHAnsi"/>
          <w:sz w:val="20"/>
          <w:szCs w:val="20"/>
        </w:rPr>
        <w:t>18.11.2017</w:t>
      </w:r>
    </w:p>
    <w:p w:rsidR="00841EE9" w:rsidRPr="009B0CB4" w:rsidRDefault="00841EE9" w:rsidP="00841EE9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EF0D1E" w:rsidRDefault="0006005C" w:rsidP="00EF0D1E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:rsidR="00F603EB" w:rsidRDefault="00F603EB" w:rsidP="00EF0D1E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922CC" w:rsidRPr="009B0CB4" w:rsidRDefault="002922CC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sectPr w:rsidR="002922CC" w:rsidRPr="009B0CB4" w:rsidSect="00760C80">
      <w:footerReference w:type="default" r:id="rId11"/>
      <w:pgSz w:w="12240" w:h="15840"/>
      <w:pgMar w:top="1134" w:right="153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4" w:rsidRDefault="004F3CE4">
      <w:pPr>
        <w:spacing w:after="0" w:line="240" w:lineRule="auto"/>
      </w:pPr>
      <w:r>
        <w:separator/>
      </w:r>
    </w:p>
  </w:endnote>
  <w:endnote w:type="continuationSeparator" w:id="0">
    <w:p w:rsidR="004F3CE4" w:rsidRDefault="004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2576"/>
      <w:docPartObj>
        <w:docPartGallery w:val="Page Numbers (Bottom of Page)"/>
        <w:docPartUnique/>
      </w:docPartObj>
    </w:sdtPr>
    <w:sdtEndPr/>
    <w:sdtContent>
      <w:p w:rsidR="00187112" w:rsidRDefault="005932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BC" w:rsidRPr="005757BC">
          <w:rPr>
            <w:noProof/>
            <w:lang w:val="ru-RU"/>
          </w:rPr>
          <w:t>1</w:t>
        </w:r>
        <w:r>
          <w:fldChar w:fldCharType="end"/>
        </w:r>
      </w:p>
    </w:sdtContent>
  </w:sdt>
  <w:p w:rsidR="00187112" w:rsidRDefault="004F3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4" w:rsidRDefault="004F3CE4">
      <w:pPr>
        <w:spacing w:after="0" w:line="240" w:lineRule="auto"/>
      </w:pPr>
      <w:r>
        <w:separator/>
      </w:r>
    </w:p>
  </w:footnote>
  <w:footnote w:type="continuationSeparator" w:id="0">
    <w:p w:rsidR="004F3CE4" w:rsidRDefault="004F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77D"/>
    <w:multiLevelType w:val="hybridMultilevel"/>
    <w:tmpl w:val="268421D0"/>
    <w:lvl w:ilvl="0" w:tplc="8C6EE6F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4A150B0"/>
    <w:multiLevelType w:val="hybridMultilevel"/>
    <w:tmpl w:val="925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6849"/>
    <w:multiLevelType w:val="hybridMultilevel"/>
    <w:tmpl w:val="1DD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2"/>
    <w:rsid w:val="0006005C"/>
    <w:rsid w:val="000F4FA5"/>
    <w:rsid w:val="001A182F"/>
    <w:rsid w:val="0021287A"/>
    <w:rsid w:val="00213A0C"/>
    <w:rsid w:val="00226D73"/>
    <w:rsid w:val="002922CC"/>
    <w:rsid w:val="002A0C71"/>
    <w:rsid w:val="002A7A60"/>
    <w:rsid w:val="002D5905"/>
    <w:rsid w:val="002E6A19"/>
    <w:rsid w:val="00361284"/>
    <w:rsid w:val="003C33C0"/>
    <w:rsid w:val="004309C7"/>
    <w:rsid w:val="004406AE"/>
    <w:rsid w:val="004546F4"/>
    <w:rsid w:val="004F3CE4"/>
    <w:rsid w:val="00523F9F"/>
    <w:rsid w:val="0057038B"/>
    <w:rsid w:val="005757BC"/>
    <w:rsid w:val="005906EF"/>
    <w:rsid w:val="005932DE"/>
    <w:rsid w:val="00697761"/>
    <w:rsid w:val="00757E5E"/>
    <w:rsid w:val="00760C80"/>
    <w:rsid w:val="007D63C4"/>
    <w:rsid w:val="007E077F"/>
    <w:rsid w:val="00841EE9"/>
    <w:rsid w:val="008452C0"/>
    <w:rsid w:val="008456ED"/>
    <w:rsid w:val="008B291A"/>
    <w:rsid w:val="008F4E9C"/>
    <w:rsid w:val="00965812"/>
    <w:rsid w:val="0097214B"/>
    <w:rsid w:val="009B0CB4"/>
    <w:rsid w:val="009D1A86"/>
    <w:rsid w:val="00A41793"/>
    <w:rsid w:val="00B72205"/>
    <w:rsid w:val="00BB650E"/>
    <w:rsid w:val="00BC7AAF"/>
    <w:rsid w:val="00CD0B02"/>
    <w:rsid w:val="00DF0415"/>
    <w:rsid w:val="00E57267"/>
    <w:rsid w:val="00EB36CD"/>
    <w:rsid w:val="00EF0D1E"/>
    <w:rsid w:val="00F23ABA"/>
    <w:rsid w:val="00F27BAF"/>
    <w:rsid w:val="00F50B2D"/>
    <w:rsid w:val="00F603EB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0C80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C80"/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0"/>
  </w:style>
  <w:style w:type="paragraph" w:styleId="BalloonText">
    <w:name w:val="Balloon Text"/>
    <w:basedOn w:val="Normal"/>
    <w:link w:val="BalloonTextChar"/>
    <w:uiPriority w:val="99"/>
    <w:semiHidden/>
    <w:unhideWhenUsed/>
    <w:rsid w:val="007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0C80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C80"/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0"/>
  </w:style>
  <w:style w:type="paragraph" w:styleId="BalloonText">
    <w:name w:val="Balloon Text"/>
    <w:basedOn w:val="Normal"/>
    <w:link w:val="BalloonTextChar"/>
    <w:uiPriority w:val="99"/>
    <w:semiHidden/>
    <w:unhideWhenUsed/>
    <w:rsid w:val="007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Shukla</dc:creator>
  <cp:lastModifiedBy>User</cp:lastModifiedBy>
  <cp:revision>9</cp:revision>
  <cp:lastPrinted>2017-09-18T10:55:00Z</cp:lastPrinted>
  <dcterms:created xsi:type="dcterms:W3CDTF">2016-12-02T13:27:00Z</dcterms:created>
  <dcterms:modified xsi:type="dcterms:W3CDTF">2017-09-19T05:37:00Z</dcterms:modified>
</cp:coreProperties>
</file>