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33" w:rsidRDefault="00F03F33" w:rsidP="0059372F">
      <w:pPr>
        <w:spacing w:line="360" w:lineRule="auto"/>
        <w:jc w:val="center"/>
        <w:rPr>
          <w:rFonts w:asciiTheme="majorHAnsi" w:hAnsiTheme="majorHAnsi" w:cs="Arial"/>
          <w:b/>
          <w:bCs/>
          <w:sz w:val="28"/>
          <w:szCs w:val="28"/>
          <w:u w:val="single"/>
        </w:rPr>
      </w:pPr>
    </w:p>
    <w:p w:rsidR="00F03F33" w:rsidRPr="00F03F33" w:rsidRDefault="00F03F33" w:rsidP="00F03F33">
      <w:pPr>
        <w:spacing w:after="0" w:line="240" w:lineRule="auto"/>
        <w:jc w:val="center"/>
        <w:rPr>
          <w:rFonts w:asciiTheme="majorHAnsi" w:hAnsiTheme="majorHAnsi" w:cs="Arial"/>
          <w:bCs/>
          <w:sz w:val="28"/>
          <w:szCs w:val="28"/>
        </w:rPr>
      </w:pPr>
      <w:r w:rsidRPr="00F03F33">
        <w:rPr>
          <w:rFonts w:asciiTheme="majorHAnsi" w:hAnsiTheme="majorHAnsi" w:cs="Arial"/>
          <w:bCs/>
          <w:sz w:val="28"/>
          <w:szCs w:val="28"/>
        </w:rPr>
        <w:t>High Commission of India</w:t>
      </w:r>
    </w:p>
    <w:p w:rsidR="00F03F33" w:rsidRPr="00F03F33" w:rsidRDefault="00F03F33" w:rsidP="00F03F33">
      <w:pPr>
        <w:spacing w:after="0" w:line="240" w:lineRule="auto"/>
        <w:jc w:val="center"/>
        <w:rPr>
          <w:rFonts w:asciiTheme="majorHAnsi" w:hAnsiTheme="majorHAnsi" w:cs="Arial"/>
          <w:bCs/>
          <w:sz w:val="28"/>
          <w:szCs w:val="28"/>
        </w:rPr>
      </w:pPr>
      <w:r w:rsidRPr="00F03F33">
        <w:rPr>
          <w:rFonts w:asciiTheme="majorHAnsi" w:hAnsiTheme="majorHAnsi" w:cs="Arial"/>
          <w:bCs/>
          <w:sz w:val="28"/>
          <w:szCs w:val="28"/>
        </w:rPr>
        <w:t>Port Louis</w:t>
      </w:r>
    </w:p>
    <w:p w:rsidR="00F03F33" w:rsidRPr="00F03F33" w:rsidRDefault="00F03F33" w:rsidP="00F03F33">
      <w:pPr>
        <w:spacing w:after="0" w:line="240" w:lineRule="auto"/>
        <w:jc w:val="center"/>
        <w:rPr>
          <w:rFonts w:asciiTheme="majorHAnsi" w:hAnsiTheme="majorHAnsi" w:cs="Arial"/>
          <w:bCs/>
          <w:sz w:val="28"/>
          <w:szCs w:val="28"/>
        </w:rPr>
      </w:pPr>
      <w:r w:rsidRPr="00F03F33">
        <w:rPr>
          <w:rFonts w:asciiTheme="majorHAnsi" w:hAnsiTheme="majorHAnsi" w:cs="Arial"/>
          <w:bCs/>
          <w:sz w:val="28"/>
          <w:szCs w:val="28"/>
        </w:rPr>
        <w:t>***</w:t>
      </w:r>
    </w:p>
    <w:p w:rsidR="00A305F5" w:rsidRPr="00F03F33" w:rsidRDefault="00C81E38" w:rsidP="00F03F33">
      <w:pPr>
        <w:spacing w:after="0" w:line="240" w:lineRule="auto"/>
        <w:jc w:val="center"/>
        <w:rPr>
          <w:rFonts w:asciiTheme="majorHAnsi" w:hAnsiTheme="majorHAnsi" w:cs="Arial"/>
          <w:b/>
          <w:bCs/>
          <w:sz w:val="28"/>
          <w:szCs w:val="28"/>
          <w:u w:val="single"/>
        </w:rPr>
      </w:pPr>
      <w:r w:rsidRPr="00F03F33">
        <w:rPr>
          <w:rFonts w:asciiTheme="majorHAnsi" w:hAnsiTheme="majorHAnsi" w:cs="Arial"/>
          <w:b/>
          <w:bCs/>
          <w:sz w:val="28"/>
          <w:szCs w:val="28"/>
          <w:u w:val="single"/>
        </w:rPr>
        <w:t>Press Release</w:t>
      </w:r>
    </w:p>
    <w:p w:rsidR="00CA36AC" w:rsidRDefault="00C556EF" w:rsidP="00C556EF">
      <w:pPr>
        <w:pStyle w:val="BodyText2"/>
        <w:spacing w:line="360" w:lineRule="auto"/>
        <w:ind w:right="135"/>
        <w:jc w:val="center"/>
        <w:rPr>
          <w:rFonts w:asciiTheme="majorHAnsi" w:hAnsiTheme="majorHAnsi" w:cs="Arial"/>
          <w:bCs/>
          <w:szCs w:val="28"/>
        </w:rPr>
      </w:pPr>
      <w:r>
        <w:rPr>
          <w:rFonts w:asciiTheme="majorHAnsi" w:hAnsiTheme="majorHAnsi" w:cs="Arial"/>
          <w:bCs/>
          <w:noProof/>
          <w:szCs w:val="28"/>
          <w:lang w:eastAsia="en-US"/>
        </w:rPr>
        <w:drawing>
          <wp:anchor distT="0" distB="0" distL="114300" distR="114300" simplePos="0" relativeHeight="251658240" behindDoc="1" locked="0" layoutInCell="1" allowOverlap="1" wp14:anchorId="4E013B66" wp14:editId="2050987D">
            <wp:simplePos x="0" y="0"/>
            <wp:positionH relativeFrom="column">
              <wp:posOffset>299085</wp:posOffset>
            </wp:positionH>
            <wp:positionV relativeFrom="paragraph">
              <wp:posOffset>189230</wp:posOffset>
            </wp:positionV>
            <wp:extent cx="5263515" cy="2914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104_11414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29"/>
                    <a:stretch/>
                  </pic:blipFill>
                  <pic:spPr bwMode="auto">
                    <a:xfrm>
                      <a:off x="0" y="0"/>
                      <a:ext cx="5263515" cy="2914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6AC" w:rsidRDefault="00CA36AC" w:rsidP="0059372F">
      <w:pPr>
        <w:pStyle w:val="BodyText2"/>
        <w:spacing w:line="360" w:lineRule="auto"/>
        <w:ind w:right="135"/>
        <w:rPr>
          <w:rFonts w:asciiTheme="majorHAnsi" w:hAnsiTheme="majorHAnsi" w:cs="Arial"/>
          <w:bCs/>
          <w:szCs w:val="28"/>
        </w:rPr>
      </w:pPr>
    </w:p>
    <w:p w:rsidR="00C556EF" w:rsidRDefault="00CA36AC" w:rsidP="0059372F">
      <w:pPr>
        <w:pStyle w:val="BodyText2"/>
        <w:spacing w:line="360" w:lineRule="auto"/>
        <w:ind w:right="135"/>
        <w:rPr>
          <w:rFonts w:asciiTheme="majorHAnsi" w:hAnsiTheme="majorHAnsi" w:cs="Arial"/>
          <w:bCs/>
          <w:szCs w:val="28"/>
        </w:rPr>
      </w:pPr>
      <w:r>
        <w:rPr>
          <w:rFonts w:asciiTheme="majorHAnsi" w:hAnsiTheme="majorHAnsi" w:cs="Arial"/>
          <w:bCs/>
          <w:szCs w:val="28"/>
        </w:rPr>
        <w:tab/>
      </w:r>
    </w:p>
    <w:p w:rsidR="00C556EF" w:rsidRDefault="00C556EF" w:rsidP="0059372F">
      <w:pPr>
        <w:pStyle w:val="BodyText2"/>
        <w:spacing w:line="360" w:lineRule="auto"/>
        <w:ind w:right="135"/>
        <w:rPr>
          <w:rFonts w:asciiTheme="majorHAnsi" w:hAnsiTheme="majorHAnsi" w:cs="Arial"/>
          <w:bCs/>
          <w:szCs w:val="28"/>
        </w:rPr>
      </w:pPr>
    </w:p>
    <w:p w:rsidR="00C556EF" w:rsidRDefault="00C556EF" w:rsidP="0059372F">
      <w:pPr>
        <w:pStyle w:val="BodyText2"/>
        <w:spacing w:line="360" w:lineRule="auto"/>
        <w:ind w:right="135"/>
        <w:rPr>
          <w:rFonts w:asciiTheme="majorHAnsi" w:hAnsiTheme="majorHAnsi" w:cs="Arial"/>
          <w:bCs/>
          <w:szCs w:val="28"/>
        </w:rPr>
      </w:pPr>
    </w:p>
    <w:p w:rsidR="00C556EF" w:rsidRDefault="00C556EF" w:rsidP="0059372F">
      <w:pPr>
        <w:pStyle w:val="BodyText2"/>
        <w:spacing w:line="360" w:lineRule="auto"/>
        <w:ind w:right="135"/>
        <w:rPr>
          <w:rFonts w:asciiTheme="majorHAnsi" w:hAnsiTheme="majorHAnsi" w:cs="Arial"/>
          <w:bCs/>
          <w:szCs w:val="28"/>
        </w:rPr>
      </w:pPr>
    </w:p>
    <w:p w:rsidR="00C556EF" w:rsidRDefault="00C556EF" w:rsidP="0059372F">
      <w:pPr>
        <w:pStyle w:val="BodyText2"/>
        <w:spacing w:line="360" w:lineRule="auto"/>
        <w:ind w:right="135"/>
        <w:rPr>
          <w:rFonts w:asciiTheme="majorHAnsi" w:hAnsiTheme="majorHAnsi" w:cs="Arial"/>
          <w:bCs/>
          <w:szCs w:val="28"/>
        </w:rPr>
      </w:pPr>
    </w:p>
    <w:p w:rsidR="00C556EF" w:rsidRDefault="00C556EF" w:rsidP="0059372F">
      <w:pPr>
        <w:pStyle w:val="BodyText2"/>
        <w:spacing w:line="360" w:lineRule="auto"/>
        <w:ind w:right="135"/>
        <w:rPr>
          <w:rFonts w:asciiTheme="majorHAnsi" w:hAnsiTheme="majorHAnsi" w:cs="Arial"/>
          <w:bCs/>
          <w:szCs w:val="28"/>
        </w:rPr>
      </w:pPr>
    </w:p>
    <w:p w:rsidR="00C556EF" w:rsidRDefault="00C556EF" w:rsidP="0059372F">
      <w:pPr>
        <w:pStyle w:val="BodyText2"/>
        <w:spacing w:line="360" w:lineRule="auto"/>
        <w:ind w:right="135"/>
        <w:rPr>
          <w:rFonts w:asciiTheme="majorHAnsi" w:hAnsiTheme="majorHAnsi" w:cs="Arial"/>
          <w:bCs/>
          <w:szCs w:val="28"/>
        </w:rPr>
      </w:pPr>
    </w:p>
    <w:p w:rsidR="00C556EF" w:rsidRDefault="00C556EF" w:rsidP="0059372F">
      <w:pPr>
        <w:pStyle w:val="BodyText2"/>
        <w:spacing w:line="360" w:lineRule="auto"/>
        <w:ind w:right="135"/>
        <w:rPr>
          <w:rFonts w:asciiTheme="majorHAnsi" w:hAnsiTheme="majorHAnsi" w:cs="Arial"/>
          <w:bCs/>
          <w:szCs w:val="28"/>
        </w:rPr>
      </w:pPr>
    </w:p>
    <w:p w:rsidR="00C556EF" w:rsidRDefault="00C556EF" w:rsidP="0059372F">
      <w:pPr>
        <w:pStyle w:val="BodyText2"/>
        <w:spacing w:line="360" w:lineRule="auto"/>
        <w:ind w:right="135"/>
        <w:rPr>
          <w:rFonts w:asciiTheme="majorHAnsi" w:hAnsiTheme="majorHAnsi" w:cs="Arial"/>
          <w:bCs/>
          <w:szCs w:val="28"/>
        </w:rPr>
      </w:pPr>
    </w:p>
    <w:p w:rsidR="00CA36AC" w:rsidRDefault="00C556EF" w:rsidP="00F03F33">
      <w:pPr>
        <w:pStyle w:val="BodyText2"/>
        <w:spacing w:line="276" w:lineRule="auto"/>
        <w:ind w:right="135"/>
        <w:rPr>
          <w:rFonts w:asciiTheme="majorHAnsi" w:hAnsiTheme="majorHAnsi" w:cs="Arial"/>
          <w:bCs/>
          <w:szCs w:val="28"/>
        </w:rPr>
      </w:pPr>
      <w:r>
        <w:rPr>
          <w:rFonts w:asciiTheme="majorHAnsi" w:hAnsiTheme="majorHAnsi" w:cs="Arial"/>
          <w:bCs/>
          <w:szCs w:val="28"/>
        </w:rPr>
        <w:tab/>
      </w:r>
      <w:r w:rsidR="001A4936" w:rsidRPr="00CA36AC">
        <w:rPr>
          <w:rFonts w:asciiTheme="majorHAnsi" w:hAnsiTheme="majorHAnsi" w:cs="Arial"/>
          <w:bCs/>
          <w:szCs w:val="28"/>
        </w:rPr>
        <w:t xml:space="preserve">An </w:t>
      </w:r>
      <w:r w:rsidR="001A4936" w:rsidRPr="00EE4EA6">
        <w:rPr>
          <w:rFonts w:asciiTheme="majorHAnsi" w:hAnsiTheme="majorHAnsi" w:cs="Arial"/>
          <w:bCs/>
          <w:i/>
          <w:szCs w:val="28"/>
        </w:rPr>
        <w:t xml:space="preserve">Arrangement between the Government of the Republic of India and the Government of the Republic of Mauritius on </w:t>
      </w:r>
      <w:r w:rsidR="001A4936">
        <w:rPr>
          <w:rFonts w:asciiTheme="majorHAnsi" w:hAnsiTheme="majorHAnsi" w:cs="Arial"/>
          <w:bCs/>
          <w:i/>
          <w:szCs w:val="28"/>
        </w:rPr>
        <w:t>G</w:t>
      </w:r>
      <w:r w:rsidR="001A4936" w:rsidRPr="00EE4EA6">
        <w:rPr>
          <w:rFonts w:asciiTheme="majorHAnsi" w:hAnsiTheme="majorHAnsi" w:cs="Arial"/>
          <w:bCs/>
          <w:i/>
          <w:szCs w:val="28"/>
        </w:rPr>
        <w:t xml:space="preserve">ainful </w:t>
      </w:r>
      <w:r w:rsidR="001A4936">
        <w:rPr>
          <w:rFonts w:asciiTheme="majorHAnsi" w:hAnsiTheme="majorHAnsi" w:cs="Arial"/>
          <w:bCs/>
          <w:i/>
          <w:szCs w:val="28"/>
        </w:rPr>
        <w:t>E</w:t>
      </w:r>
      <w:r w:rsidR="001A4936" w:rsidRPr="00EE4EA6">
        <w:rPr>
          <w:rFonts w:asciiTheme="majorHAnsi" w:hAnsiTheme="majorHAnsi" w:cs="Arial"/>
          <w:bCs/>
          <w:i/>
          <w:szCs w:val="28"/>
        </w:rPr>
        <w:t xml:space="preserve">mployment for </w:t>
      </w:r>
      <w:r w:rsidR="001A4936">
        <w:rPr>
          <w:rFonts w:asciiTheme="majorHAnsi" w:hAnsiTheme="majorHAnsi" w:cs="Arial"/>
          <w:bCs/>
          <w:i/>
          <w:szCs w:val="28"/>
        </w:rPr>
        <w:t>F</w:t>
      </w:r>
      <w:r w:rsidR="001A4936" w:rsidRPr="00EE4EA6">
        <w:rPr>
          <w:rFonts w:asciiTheme="majorHAnsi" w:hAnsiTheme="majorHAnsi" w:cs="Arial"/>
          <w:bCs/>
          <w:i/>
          <w:szCs w:val="28"/>
        </w:rPr>
        <w:t xml:space="preserve">amily </w:t>
      </w:r>
      <w:r w:rsidR="001A4936">
        <w:rPr>
          <w:rFonts w:asciiTheme="majorHAnsi" w:hAnsiTheme="majorHAnsi" w:cs="Arial"/>
          <w:bCs/>
          <w:i/>
          <w:szCs w:val="28"/>
        </w:rPr>
        <w:t>M</w:t>
      </w:r>
      <w:r w:rsidR="001A4936" w:rsidRPr="00EE4EA6">
        <w:rPr>
          <w:rFonts w:asciiTheme="majorHAnsi" w:hAnsiTheme="majorHAnsi" w:cs="Arial"/>
          <w:bCs/>
          <w:i/>
          <w:szCs w:val="28"/>
        </w:rPr>
        <w:t xml:space="preserve">embers of a </w:t>
      </w:r>
      <w:r w:rsidR="001A4936">
        <w:rPr>
          <w:rFonts w:asciiTheme="majorHAnsi" w:hAnsiTheme="majorHAnsi" w:cs="Arial"/>
          <w:bCs/>
          <w:i/>
          <w:szCs w:val="28"/>
        </w:rPr>
        <w:t>D</w:t>
      </w:r>
      <w:r w:rsidR="001A4936" w:rsidRPr="00EE4EA6">
        <w:rPr>
          <w:rFonts w:asciiTheme="majorHAnsi" w:hAnsiTheme="majorHAnsi" w:cs="Arial"/>
          <w:bCs/>
          <w:i/>
          <w:szCs w:val="28"/>
        </w:rPr>
        <w:t xml:space="preserve">iplomatic </w:t>
      </w:r>
      <w:r w:rsidR="001A4936">
        <w:rPr>
          <w:rFonts w:asciiTheme="majorHAnsi" w:hAnsiTheme="majorHAnsi" w:cs="Arial"/>
          <w:bCs/>
          <w:i/>
          <w:szCs w:val="28"/>
        </w:rPr>
        <w:t>M</w:t>
      </w:r>
      <w:r w:rsidR="001A4936" w:rsidRPr="00EE4EA6">
        <w:rPr>
          <w:rFonts w:asciiTheme="majorHAnsi" w:hAnsiTheme="majorHAnsi" w:cs="Arial"/>
          <w:bCs/>
          <w:i/>
          <w:szCs w:val="28"/>
        </w:rPr>
        <w:t xml:space="preserve">ission or </w:t>
      </w:r>
      <w:r w:rsidR="001A4936">
        <w:rPr>
          <w:rFonts w:asciiTheme="majorHAnsi" w:hAnsiTheme="majorHAnsi" w:cs="Arial"/>
          <w:bCs/>
          <w:i/>
          <w:szCs w:val="28"/>
        </w:rPr>
        <w:t>C</w:t>
      </w:r>
      <w:r w:rsidR="001A4936" w:rsidRPr="00EE4EA6">
        <w:rPr>
          <w:rFonts w:asciiTheme="majorHAnsi" w:hAnsiTheme="majorHAnsi" w:cs="Arial"/>
          <w:bCs/>
          <w:i/>
          <w:szCs w:val="28"/>
        </w:rPr>
        <w:t xml:space="preserve">onsular </w:t>
      </w:r>
      <w:r w:rsidR="001A4936">
        <w:rPr>
          <w:rFonts w:asciiTheme="majorHAnsi" w:hAnsiTheme="majorHAnsi" w:cs="Arial"/>
          <w:bCs/>
          <w:i/>
          <w:szCs w:val="28"/>
        </w:rPr>
        <w:t>P</w:t>
      </w:r>
      <w:r w:rsidR="001A4936" w:rsidRPr="00EE4EA6">
        <w:rPr>
          <w:rFonts w:asciiTheme="majorHAnsi" w:hAnsiTheme="majorHAnsi" w:cs="Arial"/>
          <w:bCs/>
          <w:i/>
          <w:szCs w:val="28"/>
        </w:rPr>
        <w:t>ost</w:t>
      </w:r>
      <w:r w:rsidR="001A4936">
        <w:rPr>
          <w:rFonts w:asciiTheme="majorHAnsi" w:hAnsiTheme="majorHAnsi" w:cs="Arial"/>
          <w:bCs/>
          <w:i/>
          <w:szCs w:val="28"/>
        </w:rPr>
        <w:t xml:space="preserve"> </w:t>
      </w:r>
      <w:r w:rsidR="001A4936" w:rsidRPr="0045734D">
        <w:rPr>
          <w:rFonts w:asciiTheme="majorHAnsi" w:hAnsiTheme="majorHAnsi" w:cs="Arial"/>
          <w:bCs/>
          <w:szCs w:val="28"/>
        </w:rPr>
        <w:t xml:space="preserve">was signed </w:t>
      </w:r>
      <w:r w:rsidR="0045734D">
        <w:rPr>
          <w:rFonts w:asciiTheme="majorHAnsi" w:hAnsiTheme="majorHAnsi" w:cs="Arial"/>
          <w:bCs/>
          <w:szCs w:val="28"/>
        </w:rPr>
        <w:t>today</w:t>
      </w:r>
      <w:r w:rsidR="0045734D" w:rsidRPr="0045734D">
        <w:rPr>
          <w:rFonts w:asciiTheme="majorHAnsi" w:hAnsiTheme="majorHAnsi" w:cs="Arial"/>
          <w:bCs/>
          <w:szCs w:val="28"/>
        </w:rPr>
        <w:t xml:space="preserve"> </w:t>
      </w:r>
      <w:r w:rsidR="001A4936" w:rsidRPr="0045734D">
        <w:rPr>
          <w:rFonts w:asciiTheme="majorHAnsi" w:hAnsiTheme="majorHAnsi" w:cs="Arial"/>
          <w:bCs/>
          <w:szCs w:val="28"/>
        </w:rPr>
        <w:t xml:space="preserve">by the </w:t>
      </w:r>
      <w:r w:rsidR="00EE4EA6" w:rsidRPr="00CA36AC">
        <w:rPr>
          <w:rFonts w:asciiTheme="majorHAnsi" w:hAnsiTheme="majorHAnsi" w:cs="Arial"/>
          <w:bCs/>
          <w:szCs w:val="28"/>
        </w:rPr>
        <w:t>H</w:t>
      </w:r>
      <w:r w:rsidR="00EE4EA6">
        <w:rPr>
          <w:rFonts w:asciiTheme="majorHAnsi" w:hAnsiTheme="majorHAnsi" w:cs="Arial"/>
          <w:bCs/>
          <w:szCs w:val="28"/>
        </w:rPr>
        <w:t>igh Commissioner of India, Shri</w:t>
      </w:r>
      <w:r w:rsidR="00EE4EA6" w:rsidRPr="00CA36AC">
        <w:rPr>
          <w:rFonts w:asciiTheme="majorHAnsi" w:hAnsiTheme="majorHAnsi" w:cs="Arial"/>
          <w:bCs/>
          <w:szCs w:val="28"/>
        </w:rPr>
        <w:t xml:space="preserve"> </w:t>
      </w:r>
      <w:proofErr w:type="spellStart"/>
      <w:r w:rsidR="00EE4EA6" w:rsidRPr="00CA36AC">
        <w:rPr>
          <w:rFonts w:asciiTheme="majorHAnsi" w:hAnsiTheme="majorHAnsi" w:cs="Arial"/>
          <w:bCs/>
          <w:szCs w:val="28"/>
        </w:rPr>
        <w:t>Abhay</w:t>
      </w:r>
      <w:proofErr w:type="spellEnd"/>
      <w:r w:rsidR="00EE4EA6" w:rsidRPr="00CA36AC">
        <w:rPr>
          <w:rFonts w:asciiTheme="majorHAnsi" w:hAnsiTheme="majorHAnsi" w:cs="Arial"/>
          <w:bCs/>
          <w:szCs w:val="28"/>
        </w:rPr>
        <w:t xml:space="preserve"> Thakur</w:t>
      </w:r>
      <w:r w:rsidR="0045734D">
        <w:rPr>
          <w:rFonts w:asciiTheme="majorHAnsi" w:hAnsiTheme="majorHAnsi" w:cs="Arial"/>
          <w:bCs/>
          <w:szCs w:val="28"/>
        </w:rPr>
        <w:t>,</w:t>
      </w:r>
      <w:r w:rsidR="00EE4EA6" w:rsidRPr="00CA36AC">
        <w:rPr>
          <w:rFonts w:asciiTheme="majorHAnsi" w:hAnsiTheme="majorHAnsi" w:cs="Arial"/>
          <w:bCs/>
          <w:szCs w:val="28"/>
        </w:rPr>
        <w:t xml:space="preserve"> and Secretary for Foreign Affairs</w:t>
      </w:r>
      <w:r w:rsidR="00D071EC">
        <w:rPr>
          <w:rFonts w:asciiTheme="majorHAnsi" w:hAnsiTheme="majorHAnsi" w:cs="Arial"/>
          <w:bCs/>
          <w:szCs w:val="28"/>
        </w:rPr>
        <w:t xml:space="preserve"> of Government of Mauritius</w:t>
      </w:r>
      <w:r w:rsidR="00EE4EA6">
        <w:rPr>
          <w:rFonts w:asciiTheme="majorHAnsi" w:hAnsiTheme="majorHAnsi" w:cs="Arial"/>
          <w:bCs/>
          <w:szCs w:val="28"/>
        </w:rPr>
        <w:t xml:space="preserve">, </w:t>
      </w:r>
      <w:r w:rsidR="001A4936">
        <w:rPr>
          <w:rFonts w:asciiTheme="majorHAnsi" w:hAnsiTheme="majorHAnsi" w:cs="Arial"/>
          <w:bCs/>
          <w:szCs w:val="28"/>
        </w:rPr>
        <w:t>Mrs.</w:t>
      </w:r>
      <w:r w:rsidR="001A4936" w:rsidRPr="00CA36AC">
        <w:rPr>
          <w:rFonts w:asciiTheme="majorHAnsi" w:hAnsiTheme="majorHAnsi" w:cs="Arial"/>
          <w:bCs/>
          <w:szCs w:val="28"/>
        </w:rPr>
        <w:t xml:space="preserve"> Usha </w:t>
      </w:r>
      <w:proofErr w:type="spellStart"/>
      <w:r w:rsidR="001A4936" w:rsidRPr="00CA36AC">
        <w:rPr>
          <w:rFonts w:asciiTheme="majorHAnsi" w:hAnsiTheme="majorHAnsi" w:cs="Arial"/>
          <w:bCs/>
          <w:szCs w:val="28"/>
        </w:rPr>
        <w:t>Dwarka-Canabady</w:t>
      </w:r>
      <w:proofErr w:type="spellEnd"/>
      <w:r w:rsidR="001A4936" w:rsidRPr="00CA36AC">
        <w:rPr>
          <w:rFonts w:asciiTheme="majorHAnsi" w:hAnsiTheme="majorHAnsi" w:cs="Arial"/>
          <w:bCs/>
          <w:szCs w:val="28"/>
        </w:rPr>
        <w:t xml:space="preserve">, </w:t>
      </w:r>
      <w:r w:rsidR="00EE4EA6">
        <w:rPr>
          <w:rFonts w:asciiTheme="majorHAnsi" w:hAnsiTheme="majorHAnsi" w:cs="Arial"/>
          <w:bCs/>
          <w:szCs w:val="28"/>
        </w:rPr>
        <w:t xml:space="preserve">in the presence of Hon’ble </w:t>
      </w:r>
      <w:r w:rsidR="00EE4EA6" w:rsidRPr="00CA36AC">
        <w:rPr>
          <w:rFonts w:asciiTheme="majorHAnsi" w:hAnsiTheme="majorHAnsi" w:cs="Arial"/>
          <w:bCs/>
          <w:szCs w:val="28"/>
        </w:rPr>
        <w:t>Minist</w:t>
      </w:r>
      <w:r w:rsidR="00EE4EA6">
        <w:rPr>
          <w:rFonts w:asciiTheme="majorHAnsi" w:hAnsiTheme="majorHAnsi" w:cs="Arial"/>
          <w:bCs/>
          <w:szCs w:val="28"/>
        </w:rPr>
        <w:t>er</w:t>
      </w:r>
      <w:r w:rsidR="00EE4EA6" w:rsidRPr="00CA36AC">
        <w:rPr>
          <w:rFonts w:asciiTheme="majorHAnsi" w:hAnsiTheme="majorHAnsi" w:cs="Arial"/>
          <w:bCs/>
          <w:szCs w:val="28"/>
        </w:rPr>
        <w:t xml:space="preserve"> of Foreign Affairs, Regional Integration &amp; International Trade</w:t>
      </w:r>
      <w:r w:rsidR="00D071EC">
        <w:rPr>
          <w:rFonts w:asciiTheme="majorHAnsi" w:hAnsiTheme="majorHAnsi" w:cs="Arial"/>
          <w:bCs/>
          <w:szCs w:val="28"/>
        </w:rPr>
        <w:t>, Government of Mauritius</w:t>
      </w:r>
      <w:r w:rsidR="0059372F">
        <w:rPr>
          <w:rFonts w:asciiTheme="majorHAnsi" w:hAnsiTheme="majorHAnsi" w:cs="Arial"/>
          <w:bCs/>
          <w:szCs w:val="28"/>
        </w:rPr>
        <w:t>,</w:t>
      </w:r>
      <w:r w:rsidR="00EE4EA6">
        <w:rPr>
          <w:rFonts w:asciiTheme="majorHAnsi" w:hAnsiTheme="majorHAnsi" w:cs="Arial"/>
          <w:bCs/>
          <w:szCs w:val="28"/>
        </w:rPr>
        <w:t xml:space="preserve"> </w:t>
      </w:r>
      <w:r w:rsidR="0045734D">
        <w:rPr>
          <w:rFonts w:asciiTheme="majorHAnsi" w:hAnsiTheme="majorHAnsi" w:cs="Arial"/>
          <w:bCs/>
          <w:szCs w:val="28"/>
        </w:rPr>
        <w:t xml:space="preserve">Mr. </w:t>
      </w:r>
      <w:proofErr w:type="spellStart"/>
      <w:r w:rsidR="0045734D">
        <w:rPr>
          <w:rFonts w:asciiTheme="majorHAnsi" w:hAnsiTheme="majorHAnsi" w:cs="Arial"/>
          <w:bCs/>
          <w:szCs w:val="28"/>
        </w:rPr>
        <w:t>Seetanah</w:t>
      </w:r>
      <w:proofErr w:type="spellEnd"/>
      <w:r w:rsidR="0045734D">
        <w:rPr>
          <w:rFonts w:asciiTheme="majorHAnsi" w:hAnsiTheme="majorHAnsi" w:cs="Arial"/>
          <w:bCs/>
          <w:szCs w:val="28"/>
        </w:rPr>
        <w:t xml:space="preserve"> Lutchmeenaraidoo</w:t>
      </w:r>
      <w:r w:rsidR="001A4936">
        <w:rPr>
          <w:rFonts w:asciiTheme="majorHAnsi" w:hAnsiTheme="majorHAnsi" w:cs="Arial"/>
          <w:bCs/>
          <w:szCs w:val="28"/>
        </w:rPr>
        <w:t>.</w:t>
      </w:r>
      <w:bookmarkStart w:id="0" w:name="_GoBack"/>
      <w:bookmarkEnd w:id="0"/>
    </w:p>
    <w:p w:rsidR="00CA36AC" w:rsidRDefault="00C556EF" w:rsidP="00F03F33">
      <w:pPr>
        <w:pStyle w:val="BodyText2"/>
        <w:spacing w:line="276" w:lineRule="auto"/>
        <w:ind w:right="135"/>
        <w:rPr>
          <w:rFonts w:asciiTheme="majorHAnsi" w:hAnsiTheme="majorHAnsi" w:cs="Arial"/>
          <w:bCs/>
          <w:szCs w:val="28"/>
        </w:rPr>
      </w:pPr>
      <w:r>
        <w:rPr>
          <w:rFonts w:asciiTheme="majorHAnsi" w:hAnsiTheme="majorHAnsi" w:cs="Arial"/>
          <w:bCs/>
          <w:szCs w:val="28"/>
        </w:rPr>
        <w:tab/>
      </w:r>
      <w:r w:rsidR="00CA36AC">
        <w:rPr>
          <w:rFonts w:asciiTheme="majorHAnsi" w:hAnsiTheme="majorHAnsi" w:cs="Arial"/>
          <w:bCs/>
          <w:szCs w:val="28"/>
        </w:rPr>
        <w:t xml:space="preserve">The arrangement provides for </w:t>
      </w:r>
      <w:r w:rsidR="00CA36AC" w:rsidRPr="00CA36AC">
        <w:rPr>
          <w:rFonts w:asciiTheme="majorHAnsi" w:hAnsiTheme="majorHAnsi" w:cs="Arial"/>
          <w:bCs/>
          <w:szCs w:val="28"/>
        </w:rPr>
        <w:t xml:space="preserve">the members of the family of </w:t>
      </w:r>
      <w:r w:rsidR="001A4936">
        <w:rPr>
          <w:rFonts w:asciiTheme="majorHAnsi" w:hAnsiTheme="majorHAnsi" w:cs="Arial"/>
          <w:bCs/>
          <w:szCs w:val="28"/>
        </w:rPr>
        <w:t xml:space="preserve">diplomatic agents </w:t>
      </w:r>
      <w:r w:rsidR="00CA36AC" w:rsidRPr="00CA36AC">
        <w:rPr>
          <w:rFonts w:asciiTheme="majorHAnsi" w:hAnsiTheme="majorHAnsi" w:cs="Arial"/>
          <w:bCs/>
          <w:szCs w:val="28"/>
        </w:rPr>
        <w:t xml:space="preserve">of the sending State to engage in gainful employment in the receiving State. </w:t>
      </w:r>
    </w:p>
    <w:p w:rsidR="001A4936" w:rsidRPr="0045734D" w:rsidRDefault="001A4936" w:rsidP="00F03F33">
      <w:pPr>
        <w:pStyle w:val="BodyText2"/>
        <w:spacing w:line="276" w:lineRule="auto"/>
        <w:ind w:right="135"/>
        <w:rPr>
          <w:rFonts w:asciiTheme="majorHAnsi" w:hAnsiTheme="majorHAnsi" w:cs="Arial"/>
          <w:b/>
          <w:bCs/>
          <w:i/>
          <w:szCs w:val="28"/>
        </w:rPr>
      </w:pPr>
      <w:r w:rsidRPr="0045734D">
        <w:rPr>
          <w:rFonts w:asciiTheme="majorHAnsi" w:hAnsiTheme="majorHAnsi" w:cs="Arial"/>
          <w:b/>
          <w:bCs/>
          <w:i/>
          <w:szCs w:val="28"/>
        </w:rPr>
        <w:t>4 January 2017</w:t>
      </w:r>
    </w:p>
    <w:p w:rsidR="001A4936" w:rsidRPr="0045734D" w:rsidRDefault="001A4936" w:rsidP="00F03F33">
      <w:pPr>
        <w:pStyle w:val="BodyText2"/>
        <w:spacing w:line="276" w:lineRule="auto"/>
        <w:ind w:right="135"/>
        <w:rPr>
          <w:rFonts w:asciiTheme="majorHAnsi" w:hAnsiTheme="majorHAnsi" w:cs="Arial"/>
          <w:b/>
          <w:bCs/>
          <w:i/>
          <w:szCs w:val="28"/>
        </w:rPr>
      </w:pPr>
      <w:r w:rsidRPr="0045734D">
        <w:rPr>
          <w:rFonts w:asciiTheme="majorHAnsi" w:hAnsiTheme="majorHAnsi" w:cs="Arial"/>
          <w:b/>
          <w:bCs/>
          <w:i/>
          <w:szCs w:val="28"/>
        </w:rPr>
        <w:t>Port Louis</w:t>
      </w:r>
    </w:p>
    <w:p w:rsidR="00CA36AC" w:rsidRPr="00EE4EA6" w:rsidRDefault="00EE4EA6" w:rsidP="00F03F33">
      <w:pPr>
        <w:jc w:val="center"/>
        <w:rPr>
          <w:rFonts w:asciiTheme="majorHAnsi" w:hAnsiTheme="majorHAnsi" w:cs="Arial"/>
          <w:bCs/>
          <w:sz w:val="28"/>
          <w:szCs w:val="28"/>
        </w:rPr>
      </w:pPr>
      <w:r w:rsidRPr="00EE4EA6">
        <w:rPr>
          <w:rFonts w:asciiTheme="majorHAnsi" w:hAnsiTheme="majorHAnsi" w:cs="Arial"/>
          <w:bCs/>
          <w:sz w:val="28"/>
          <w:szCs w:val="28"/>
        </w:rPr>
        <w:t>*****</w:t>
      </w:r>
    </w:p>
    <w:sectPr w:rsidR="00CA36AC" w:rsidRPr="00EE4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263" w:rsidRDefault="00E11263" w:rsidP="00AB317B">
      <w:pPr>
        <w:spacing w:after="0" w:line="240" w:lineRule="auto"/>
      </w:pPr>
      <w:r>
        <w:separator/>
      </w:r>
    </w:p>
  </w:endnote>
  <w:endnote w:type="continuationSeparator" w:id="0">
    <w:p w:rsidR="00E11263" w:rsidRDefault="00E11263" w:rsidP="00AB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263" w:rsidRDefault="00E11263" w:rsidP="00AB317B">
      <w:pPr>
        <w:spacing w:after="0" w:line="240" w:lineRule="auto"/>
      </w:pPr>
      <w:r>
        <w:separator/>
      </w:r>
    </w:p>
  </w:footnote>
  <w:footnote w:type="continuationSeparator" w:id="0">
    <w:p w:rsidR="00E11263" w:rsidRDefault="00E11263" w:rsidP="00AB31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F2"/>
    <w:rsid w:val="00126CCA"/>
    <w:rsid w:val="001A4936"/>
    <w:rsid w:val="001F05EC"/>
    <w:rsid w:val="003C635F"/>
    <w:rsid w:val="0045734D"/>
    <w:rsid w:val="005014A3"/>
    <w:rsid w:val="0059372F"/>
    <w:rsid w:val="007C2869"/>
    <w:rsid w:val="00872D4B"/>
    <w:rsid w:val="009F4553"/>
    <w:rsid w:val="00A305F5"/>
    <w:rsid w:val="00AB317B"/>
    <w:rsid w:val="00C556EF"/>
    <w:rsid w:val="00C81E38"/>
    <w:rsid w:val="00CA36AC"/>
    <w:rsid w:val="00D071EC"/>
    <w:rsid w:val="00DA4CAE"/>
    <w:rsid w:val="00E11263"/>
    <w:rsid w:val="00EE4EA6"/>
    <w:rsid w:val="00F03F33"/>
    <w:rsid w:val="00F6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74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3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17B"/>
  </w:style>
  <w:style w:type="paragraph" w:styleId="Footer">
    <w:name w:val="footer"/>
    <w:basedOn w:val="Normal"/>
    <w:link w:val="FooterChar"/>
    <w:uiPriority w:val="99"/>
    <w:unhideWhenUsed/>
    <w:rsid w:val="00AB3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17B"/>
  </w:style>
  <w:style w:type="paragraph" w:styleId="BodyText2">
    <w:name w:val="Body Text 2"/>
    <w:basedOn w:val="Normal"/>
    <w:link w:val="BodyText2Char"/>
    <w:semiHidden/>
    <w:unhideWhenUsed/>
    <w:rsid w:val="00CA36A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zh-CN" w:bidi="ar-SA"/>
    </w:rPr>
  </w:style>
  <w:style w:type="character" w:customStyle="1" w:styleId="BodyText2Char">
    <w:name w:val="Body Text 2 Char"/>
    <w:basedOn w:val="DefaultParagraphFont"/>
    <w:link w:val="BodyText2"/>
    <w:semiHidden/>
    <w:rsid w:val="00CA36AC"/>
    <w:rPr>
      <w:rFonts w:ascii="Times New Roman" w:eastAsia="Times New Roman" w:hAnsi="Times New Roman" w:cs="Times New Roman"/>
      <w:color w:val="000000"/>
      <w:sz w:val="28"/>
      <w:szCs w:val="24"/>
      <w:lang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6E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6EF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74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3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17B"/>
  </w:style>
  <w:style w:type="paragraph" w:styleId="Footer">
    <w:name w:val="footer"/>
    <w:basedOn w:val="Normal"/>
    <w:link w:val="FooterChar"/>
    <w:uiPriority w:val="99"/>
    <w:unhideWhenUsed/>
    <w:rsid w:val="00AB3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17B"/>
  </w:style>
  <w:style w:type="paragraph" w:styleId="BodyText2">
    <w:name w:val="Body Text 2"/>
    <w:basedOn w:val="Normal"/>
    <w:link w:val="BodyText2Char"/>
    <w:semiHidden/>
    <w:unhideWhenUsed/>
    <w:rsid w:val="00CA36A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zh-CN" w:bidi="ar-SA"/>
    </w:rPr>
  </w:style>
  <w:style w:type="character" w:customStyle="1" w:styleId="BodyText2Char">
    <w:name w:val="Body Text 2 Char"/>
    <w:basedOn w:val="DefaultParagraphFont"/>
    <w:link w:val="BodyText2"/>
    <w:semiHidden/>
    <w:rsid w:val="00CA36AC"/>
    <w:rPr>
      <w:rFonts w:ascii="Times New Roman" w:eastAsia="Times New Roman" w:hAnsi="Times New Roman" w:cs="Times New Roman"/>
      <w:color w:val="000000"/>
      <w:sz w:val="28"/>
      <w:szCs w:val="24"/>
      <w:lang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6E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6EF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HCI</dc:creator>
  <cp:lastModifiedBy>FS</cp:lastModifiedBy>
  <cp:revision>10</cp:revision>
  <cp:lastPrinted>2017-01-04T08:32:00Z</cp:lastPrinted>
  <dcterms:created xsi:type="dcterms:W3CDTF">2017-01-04T07:44:00Z</dcterms:created>
  <dcterms:modified xsi:type="dcterms:W3CDTF">2017-01-04T09:27:00Z</dcterms:modified>
</cp:coreProperties>
</file>