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E6" w:rsidRPr="00BD0E80" w:rsidRDefault="00D91EE6" w:rsidP="00D91EE6">
      <w:pPr>
        <w:spacing w:after="0"/>
        <w:jc w:val="center"/>
        <w:rPr>
          <w:rFonts w:asciiTheme="majorHAnsi" w:hAnsiTheme="majorHAnsi"/>
          <w:sz w:val="28"/>
          <w:szCs w:val="28"/>
        </w:rPr>
      </w:pPr>
      <w:r w:rsidRPr="00BD0E80">
        <w:rPr>
          <w:rFonts w:asciiTheme="majorHAnsi" w:hAnsiTheme="majorHAnsi"/>
          <w:sz w:val="28"/>
          <w:szCs w:val="28"/>
        </w:rPr>
        <w:t>High Commission of India</w:t>
      </w:r>
    </w:p>
    <w:p w:rsidR="00D91EE6" w:rsidRPr="00BD0E80" w:rsidRDefault="00D91EE6" w:rsidP="00D91EE6">
      <w:pPr>
        <w:spacing w:after="0"/>
        <w:jc w:val="center"/>
        <w:rPr>
          <w:rFonts w:asciiTheme="majorHAnsi" w:hAnsiTheme="majorHAnsi"/>
          <w:sz w:val="28"/>
          <w:szCs w:val="28"/>
        </w:rPr>
      </w:pPr>
      <w:r w:rsidRPr="00BD0E80">
        <w:rPr>
          <w:rFonts w:asciiTheme="majorHAnsi" w:hAnsiTheme="majorHAnsi"/>
          <w:sz w:val="28"/>
          <w:szCs w:val="28"/>
        </w:rPr>
        <w:t>Port Louis</w:t>
      </w:r>
    </w:p>
    <w:p w:rsidR="00D91EE6" w:rsidRPr="00BD0E80" w:rsidRDefault="00D91EE6" w:rsidP="00D91EE6">
      <w:pPr>
        <w:spacing w:after="0"/>
        <w:jc w:val="center"/>
        <w:rPr>
          <w:rFonts w:asciiTheme="majorHAnsi" w:hAnsiTheme="majorHAnsi"/>
          <w:sz w:val="28"/>
          <w:szCs w:val="28"/>
        </w:rPr>
      </w:pPr>
      <w:r w:rsidRPr="00BD0E80">
        <w:rPr>
          <w:rFonts w:asciiTheme="majorHAnsi" w:hAnsiTheme="majorHAnsi"/>
          <w:sz w:val="28"/>
          <w:szCs w:val="28"/>
        </w:rPr>
        <w:t>***</w:t>
      </w:r>
    </w:p>
    <w:p w:rsidR="00D91EE6" w:rsidRDefault="00D91EE6" w:rsidP="00D91EE6">
      <w:pPr>
        <w:jc w:val="center"/>
        <w:rPr>
          <w:rFonts w:asciiTheme="majorHAnsi" w:hAnsiTheme="majorHAnsi"/>
          <w:b/>
          <w:sz w:val="28"/>
          <w:szCs w:val="28"/>
          <w:u w:val="single"/>
        </w:rPr>
      </w:pPr>
    </w:p>
    <w:p w:rsidR="00D91EE6" w:rsidRDefault="00D91EE6" w:rsidP="00D91EE6">
      <w:pPr>
        <w:jc w:val="center"/>
        <w:rPr>
          <w:rFonts w:asciiTheme="majorHAnsi" w:hAnsiTheme="majorHAnsi"/>
          <w:b/>
          <w:sz w:val="28"/>
          <w:szCs w:val="28"/>
          <w:u w:val="single"/>
        </w:rPr>
      </w:pPr>
    </w:p>
    <w:p w:rsidR="00D91EE6" w:rsidRDefault="00D91EE6" w:rsidP="00D91EE6">
      <w:pPr>
        <w:jc w:val="center"/>
        <w:rPr>
          <w:rFonts w:asciiTheme="majorHAnsi" w:hAnsiTheme="majorHAnsi"/>
          <w:b/>
          <w:sz w:val="28"/>
          <w:szCs w:val="28"/>
          <w:u w:val="single"/>
        </w:rPr>
      </w:pPr>
      <w:r w:rsidRPr="00BD0E80">
        <w:rPr>
          <w:rFonts w:asciiTheme="majorHAnsi" w:hAnsiTheme="majorHAnsi"/>
          <w:b/>
          <w:sz w:val="28"/>
          <w:szCs w:val="28"/>
          <w:u w:val="single"/>
        </w:rPr>
        <w:t>PRESS RELEASE</w:t>
      </w:r>
    </w:p>
    <w:p w:rsidR="00D91EE6" w:rsidRPr="00BD0E80" w:rsidRDefault="00D91EE6" w:rsidP="00D91EE6">
      <w:pPr>
        <w:jc w:val="center"/>
        <w:rPr>
          <w:rFonts w:asciiTheme="majorHAnsi" w:hAnsiTheme="majorHAnsi"/>
          <w:b/>
          <w:sz w:val="28"/>
          <w:szCs w:val="28"/>
          <w:u w:val="single"/>
        </w:rPr>
      </w:pPr>
    </w:p>
    <w:p w:rsidR="00D91EE6" w:rsidRDefault="00D91EE6" w:rsidP="00D91EE6">
      <w:pPr>
        <w:jc w:val="both"/>
        <w:rPr>
          <w:rFonts w:asciiTheme="majorHAnsi" w:hAnsiTheme="majorHAnsi"/>
          <w:sz w:val="28"/>
          <w:szCs w:val="28"/>
        </w:rPr>
      </w:pPr>
      <w:r w:rsidRPr="00BD0E80">
        <w:rPr>
          <w:rFonts w:asciiTheme="majorHAnsi" w:hAnsiTheme="majorHAnsi"/>
          <w:sz w:val="28"/>
          <w:szCs w:val="28"/>
        </w:rPr>
        <w:t xml:space="preserve">The Minister of Defence, Shri Manohar Parrikar, </w:t>
      </w:r>
      <w:r w:rsidR="004A1BFD">
        <w:rPr>
          <w:rFonts w:asciiTheme="majorHAnsi" w:hAnsiTheme="majorHAnsi"/>
          <w:sz w:val="28"/>
          <w:szCs w:val="28"/>
        </w:rPr>
        <w:t xml:space="preserve">was </w:t>
      </w:r>
      <w:r w:rsidRPr="00BD0E80">
        <w:rPr>
          <w:rFonts w:asciiTheme="majorHAnsi" w:hAnsiTheme="majorHAnsi"/>
          <w:sz w:val="28"/>
          <w:szCs w:val="28"/>
        </w:rPr>
        <w:t>on a two day visit</w:t>
      </w:r>
      <w:r w:rsidR="004A1BFD">
        <w:rPr>
          <w:rFonts w:asciiTheme="majorHAnsi" w:hAnsiTheme="majorHAnsi"/>
          <w:sz w:val="28"/>
          <w:szCs w:val="28"/>
        </w:rPr>
        <w:t xml:space="preserve"> to Mauritius from 10-11 December 2016, </w:t>
      </w:r>
      <w:r>
        <w:rPr>
          <w:rFonts w:asciiTheme="majorHAnsi" w:hAnsiTheme="majorHAnsi"/>
          <w:sz w:val="28"/>
          <w:szCs w:val="28"/>
        </w:rPr>
        <w:t xml:space="preserve">the first ever visit by a Defence Minister of India. He </w:t>
      </w:r>
      <w:r w:rsidR="004A1BFD">
        <w:rPr>
          <w:rFonts w:asciiTheme="majorHAnsi" w:hAnsiTheme="majorHAnsi"/>
          <w:sz w:val="28"/>
          <w:szCs w:val="28"/>
        </w:rPr>
        <w:t>was</w:t>
      </w:r>
      <w:r>
        <w:rPr>
          <w:rFonts w:asciiTheme="majorHAnsi" w:hAnsiTheme="majorHAnsi"/>
          <w:sz w:val="28"/>
          <w:szCs w:val="28"/>
        </w:rPr>
        <w:t xml:space="preserve"> accompanied by senior officers of the Indian Navy, Indian Air Force and Ministry of Defence. </w:t>
      </w:r>
    </w:p>
    <w:p w:rsidR="00D91EE6" w:rsidRDefault="00D91EE6" w:rsidP="00D91EE6">
      <w:pPr>
        <w:jc w:val="both"/>
        <w:rPr>
          <w:rFonts w:asciiTheme="majorHAnsi" w:hAnsiTheme="majorHAnsi"/>
          <w:sz w:val="28"/>
          <w:szCs w:val="28"/>
        </w:rPr>
      </w:pPr>
      <w:r w:rsidRPr="00BD0E80">
        <w:rPr>
          <w:rFonts w:asciiTheme="majorHAnsi" w:hAnsiTheme="majorHAnsi"/>
          <w:sz w:val="28"/>
          <w:szCs w:val="28"/>
        </w:rPr>
        <w:t>Shri Manohar Parrikar</w:t>
      </w:r>
      <w:r>
        <w:rPr>
          <w:rFonts w:asciiTheme="majorHAnsi" w:hAnsiTheme="majorHAnsi"/>
          <w:sz w:val="28"/>
          <w:szCs w:val="28"/>
        </w:rPr>
        <w:t xml:space="preserve"> </w:t>
      </w:r>
      <w:r w:rsidRPr="00BD0E80">
        <w:rPr>
          <w:rFonts w:asciiTheme="majorHAnsi" w:hAnsiTheme="majorHAnsi"/>
          <w:sz w:val="28"/>
          <w:szCs w:val="28"/>
        </w:rPr>
        <w:t xml:space="preserve">called on Sir Anerood Jugnauth, the Hon’ble Prime Minister of Mauritius </w:t>
      </w:r>
      <w:r w:rsidR="004A1BFD">
        <w:rPr>
          <w:rFonts w:asciiTheme="majorHAnsi" w:hAnsiTheme="majorHAnsi"/>
          <w:sz w:val="28"/>
          <w:szCs w:val="28"/>
        </w:rPr>
        <w:t>on 10 December</w:t>
      </w:r>
      <w:r>
        <w:rPr>
          <w:rFonts w:asciiTheme="majorHAnsi" w:hAnsiTheme="majorHAnsi"/>
          <w:sz w:val="28"/>
          <w:szCs w:val="28"/>
        </w:rPr>
        <w:t xml:space="preserve"> </w:t>
      </w:r>
      <w:r w:rsidR="004A1BFD">
        <w:rPr>
          <w:rFonts w:asciiTheme="majorHAnsi" w:hAnsiTheme="majorHAnsi"/>
          <w:sz w:val="28"/>
          <w:szCs w:val="28"/>
        </w:rPr>
        <w:t xml:space="preserve">2016 </w:t>
      </w:r>
      <w:r w:rsidRPr="00BD0E80">
        <w:rPr>
          <w:rFonts w:asciiTheme="majorHAnsi" w:hAnsiTheme="majorHAnsi"/>
          <w:sz w:val="28"/>
          <w:szCs w:val="28"/>
        </w:rPr>
        <w:t xml:space="preserve">and was the Special Guest of Honour at the Commissioning Ceremony of CGS Victory and two Chetak Helicopters. </w:t>
      </w:r>
    </w:p>
    <w:p w:rsidR="00D91EE6" w:rsidRPr="00BD0E80" w:rsidRDefault="00D91EE6" w:rsidP="00D91EE6">
      <w:pPr>
        <w:jc w:val="both"/>
        <w:rPr>
          <w:rFonts w:asciiTheme="majorHAnsi" w:hAnsiTheme="majorHAnsi"/>
          <w:sz w:val="28"/>
          <w:szCs w:val="28"/>
        </w:rPr>
      </w:pPr>
      <w:r>
        <w:rPr>
          <w:rFonts w:asciiTheme="majorHAnsi" w:hAnsiTheme="majorHAnsi"/>
          <w:sz w:val="28"/>
          <w:szCs w:val="28"/>
        </w:rPr>
        <w:t xml:space="preserve">During the meeting with Prime Minister Sir Anerood Jugnauth, both sides expressed their deep satisfaction over the close and growing defence and security cooperation and collaboration between India and Mauritius. Emphasizing their mutual security interests, </w:t>
      </w:r>
      <w:r w:rsidRPr="00BD0E80">
        <w:rPr>
          <w:rFonts w:asciiTheme="majorHAnsi" w:hAnsiTheme="majorHAnsi"/>
          <w:sz w:val="28"/>
          <w:szCs w:val="28"/>
        </w:rPr>
        <w:t>Shri Manohar Parrikar</w:t>
      </w:r>
      <w:r>
        <w:rPr>
          <w:rFonts w:asciiTheme="majorHAnsi" w:hAnsiTheme="majorHAnsi"/>
          <w:sz w:val="28"/>
          <w:szCs w:val="28"/>
        </w:rPr>
        <w:t xml:space="preserve"> said that the Government of India would continue to extend its full support to Mauritius for training and capacity building, as well</w:t>
      </w:r>
      <w:r w:rsidR="00A60294">
        <w:rPr>
          <w:rFonts w:asciiTheme="majorHAnsi" w:hAnsiTheme="majorHAnsi"/>
          <w:sz w:val="28"/>
          <w:szCs w:val="28"/>
        </w:rPr>
        <w:t xml:space="preserve"> </w:t>
      </w:r>
      <w:r>
        <w:rPr>
          <w:rFonts w:asciiTheme="majorHAnsi" w:hAnsiTheme="majorHAnsi"/>
          <w:sz w:val="28"/>
          <w:szCs w:val="28"/>
        </w:rPr>
        <w:t>as supply and</w:t>
      </w:r>
      <w:r w:rsidR="00A60294">
        <w:rPr>
          <w:rFonts w:asciiTheme="majorHAnsi" w:hAnsiTheme="majorHAnsi"/>
          <w:sz w:val="28"/>
          <w:szCs w:val="28"/>
        </w:rPr>
        <w:t xml:space="preserve"> </w:t>
      </w:r>
      <w:r>
        <w:rPr>
          <w:rFonts w:asciiTheme="majorHAnsi" w:hAnsiTheme="majorHAnsi"/>
          <w:sz w:val="28"/>
          <w:szCs w:val="28"/>
        </w:rPr>
        <w:t xml:space="preserve">maintenance of defence equipment. </w:t>
      </w:r>
    </w:p>
    <w:p w:rsidR="00D91EE6" w:rsidRPr="00BD0E80" w:rsidRDefault="00D91EE6" w:rsidP="00D91EE6">
      <w:pPr>
        <w:jc w:val="both"/>
        <w:rPr>
          <w:rFonts w:asciiTheme="majorHAnsi" w:hAnsiTheme="majorHAnsi"/>
          <w:sz w:val="28"/>
          <w:szCs w:val="28"/>
          <w:shd w:val="clear" w:color="auto" w:fill="FFFFFF"/>
        </w:rPr>
      </w:pPr>
      <w:r w:rsidRPr="00BD0E80">
        <w:rPr>
          <w:rFonts w:asciiTheme="majorHAnsi" w:hAnsiTheme="majorHAnsi"/>
          <w:sz w:val="28"/>
          <w:szCs w:val="28"/>
        </w:rPr>
        <w:t>The CGS Victory, a Water</w:t>
      </w:r>
      <w:r w:rsidR="00A60294">
        <w:rPr>
          <w:rFonts w:asciiTheme="majorHAnsi" w:hAnsiTheme="majorHAnsi"/>
          <w:sz w:val="28"/>
          <w:szCs w:val="28"/>
        </w:rPr>
        <w:t xml:space="preserve"> </w:t>
      </w:r>
      <w:r w:rsidR="00A60294" w:rsidRPr="00BD0E80">
        <w:rPr>
          <w:rFonts w:asciiTheme="majorHAnsi" w:hAnsiTheme="majorHAnsi"/>
          <w:sz w:val="28"/>
          <w:szCs w:val="28"/>
        </w:rPr>
        <w:t xml:space="preserve">Jet </w:t>
      </w:r>
      <w:r w:rsidRPr="00BD0E80">
        <w:rPr>
          <w:rFonts w:asciiTheme="majorHAnsi" w:hAnsiTheme="majorHAnsi"/>
          <w:sz w:val="28"/>
          <w:szCs w:val="28"/>
        </w:rPr>
        <w:t>Fast Attack Craft (WFAC), was manufactured by Goa Shipyard L</w:t>
      </w:r>
      <w:r>
        <w:rPr>
          <w:rFonts w:asciiTheme="majorHAnsi" w:hAnsiTheme="majorHAnsi"/>
          <w:sz w:val="28"/>
          <w:szCs w:val="28"/>
        </w:rPr>
        <w:t>imi</w:t>
      </w:r>
      <w:r w:rsidRPr="00BD0E80">
        <w:rPr>
          <w:rFonts w:asciiTheme="majorHAnsi" w:hAnsiTheme="majorHAnsi"/>
          <w:sz w:val="28"/>
          <w:szCs w:val="28"/>
        </w:rPr>
        <w:t>t</w:t>
      </w:r>
      <w:r>
        <w:rPr>
          <w:rFonts w:asciiTheme="majorHAnsi" w:hAnsiTheme="majorHAnsi"/>
          <w:sz w:val="28"/>
          <w:szCs w:val="28"/>
        </w:rPr>
        <w:t>e</w:t>
      </w:r>
      <w:r w:rsidRPr="00BD0E80">
        <w:rPr>
          <w:rFonts w:asciiTheme="majorHAnsi" w:hAnsiTheme="majorHAnsi"/>
          <w:sz w:val="28"/>
          <w:szCs w:val="28"/>
        </w:rPr>
        <w:t xml:space="preserve">d and funded by a Government of India Line of Credit. CGS Valiant, another WFAC </w:t>
      </w:r>
      <w:r>
        <w:rPr>
          <w:rFonts w:asciiTheme="majorHAnsi" w:hAnsiTheme="majorHAnsi"/>
          <w:sz w:val="28"/>
          <w:szCs w:val="28"/>
        </w:rPr>
        <w:t xml:space="preserve">also </w:t>
      </w:r>
      <w:r w:rsidRPr="00BD0E80">
        <w:rPr>
          <w:rFonts w:asciiTheme="majorHAnsi" w:hAnsiTheme="majorHAnsi"/>
          <w:sz w:val="28"/>
          <w:szCs w:val="28"/>
        </w:rPr>
        <w:t>being manufactured by Goa Shipyard</w:t>
      </w:r>
      <w:r w:rsidR="00A60294">
        <w:rPr>
          <w:rFonts w:asciiTheme="majorHAnsi" w:hAnsiTheme="majorHAnsi"/>
          <w:sz w:val="28"/>
          <w:szCs w:val="28"/>
        </w:rPr>
        <w:t xml:space="preserve"> </w:t>
      </w:r>
      <w:r w:rsidRPr="00BD0E80">
        <w:rPr>
          <w:rFonts w:asciiTheme="majorHAnsi" w:hAnsiTheme="majorHAnsi"/>
          <w:sz w:val="28"/>
          <w:szCs w:val="28"/>
        </w:rPr>
        <w:t>L</w:t>
      </w:r>
      <w:r>
        <w:rPr>
          <w:rFonts w:asciiTheme="majorHAnsi" w:hAnsiTheme="majorHAnsi"/>
          <w:sz w:val="28"/>
          <w:szCs w:val="28"/>
        </w:rPr>
        <w:t>imi</w:t>
      </w:r>
      <w:r w:rsidRPr="00BD0E80">
        <w:rPr>
          <w:rFonts w:asciiTheme="majorHAnsi" w:hAnsiTheme="majorHAnsi"/>
          <w:sz w:val="28"/>
          <w:szCs w:val="28"/>
        </w:rPr>
        <w:t>t</w:t>
      </w:r>
      <w:r>
        <w:rPr>
          <w:rFonts w:asciiTheme="majorHAnsi" w:hAnsiTheme="majorHAnsi"/>
          <w:sz w:val="28"/>
          <w:szCs w:val="28"/>
        </w:rPr>
        <w:t>e</w:t>
      </w:r>
      <w:r w:rsidRPr="00BD0E80">
        <w:rPr>
          <w:rFonts w:asciiTheme="majorHAnsi" w:hAnsiTheme="majorHAnsi"/>
          <w:sz w:val="28"/>
          <w:szCs w:val="28"/>
        </w:rPr>
        <w:t xml:space="preserve">d for </w:t>
      </w:r>
      <w:r>
        <w:rPr>
          <w:rFonts w:asciiTheme="majorHAnsi" w:hAnsiTheme="majorHAnsi"/>
          <w:sz w:val="28"/>
          <w:szCs w:val="28"/>
        </w:rPr>
        <w:t xml:space="preserve">the </w:t>
      </w:r>
      <w:r w:rsidRPr="00BD0E80">
        <w:rPr>
          <w:rFonts w:asciiTheme="majorHAnsi" w:hAnsiTheme="majorHAnsi"/>
          <w:sz w:val="28"/>
          <w:szCs w:val="28"/>
        </w:rPr>
        <w:t>Government of Mauritius, is due for delivery in mid-2017. With the induction of the CGS Victory, the National Coast Guard of Mauritius</w:t>
      </w:r>
      <w:r>
        <w:rPr>
          <w:rFonts w:asciiTheme="majorHAnsi" w:hAnsiTheme="majorHAnsi"/>
          <w:sz w:val="28"/>
          <w:szCs w:val="28"/>
        </w:rPr>
        <w:t xml:space="preserve"> will be able to widen</w:t>
      </w:r>
      <w:r w:rsidRPr="00BD0E80">
        <w:rPr>
          <w:rFonts w:asciiTheme="majorHAnsi" w:hAnsiTheme="majorHAnsi"/>
          <w:sz w:val="28"/>
          <w:szCs w:val="28"/>
        </w:rPr>
        <w:t xml:space="preserve"> its Outer Island support activities and conduct in-depth surveillance in the Mauritian EEZ</w:t>
      </w:r>
      <w:r w:rsidR="00A60294">
        <w:rPr>
          <w:rFonts w:asciiTheme="majorHAnsi" w:hAnsiTheme="majorHAnsi"/>
          <w:sz w:val="28"/>
          <w:szCs w:val="28"/>
        </w:rPr>
        <w:t xml:space="preserve"> </w:t>
      </w:r>
      <w:r w:rsidRPr="00BD0E80">
        <w:rPr>
          <w:rFonts w:asciiTheme="majorHAnsi" w:hAnsiTheme="majorHAnsi"/>
          <w:sz w:val="28"/>
          <w:szCs w:val="28"/>
        </w:rPr>
        <w:t>for tackling transnational crimes such as drug and human trafficking, piracy,</w:t>
      </w:r>
      <w:r w:rsidR="00A60294">
        <w:rPr>
          <w:rFonts w:asciiTheme="majorHAnsi" w:hAnsiTheme="majorHAnsi"/>
          <w:sz w:val="28"/>
          <w:szCs w:val="28"/>
        </w:rPr>
        <w:t xml:space="preserve"> </w:t>
      </w:r>
      <w:r w:rsidRPr="00BD0E80">
        <w:rPr>
          <w:rFonts w:asciiTheme="majorHAnsi" w:hAnsiTheme="majorHAnsi"/>
          <w:sz w:val="28"/>
          <w:szCs w:val="28"/>
        </w:rPr>
        <w:t>smuggling and terrorism.</w:t>
      </w:r>
    </w:p>
    <w:p w:rsidR="00D91EE6" w:rsidRPr="00BD0E80" w:rsidRDefault="00D91EE6" w:rsidP="00D91EE6">
      <w:pPr>
        <w:pStyle w:val="ListParagraph"/>
        <w:ind w:left="0"/>
        <w:jc w:val="both"/>
        <w:rPr>
          <w:rFonts w:asciiTheme="majorHAnsi" w:hAnsiTheme="majorHAnsi" w:cs="Arial"/>
          <w:sz w:val="28"/>
          <w:szCs w:val="28"/>
        </w:rPr>
      </w:pPr>
      <w:r>
        <w:rPr>
          <w:rFonts w:asciiTheme="majorHAnsi" w:hAnsiTheme="majorHAnsi" w:cs="Arial"/>
          <w:sz w:val="28"/>
          <w:szCs w:val="28"/>
        </w:rPr>
        <w:lastRenderedPageBreak/>
        <w:t xml:space="preserve">The </w:t>
      </w:r>
      <w:r w:rsidRPr="00BD0E80">
        <w:rPr>
          <w:rFonts w:asciiTheme="majorHAnsi" w:hAnsiTheme="majorHAnsi" w:cs="Arial"/>
          <w:sz w:val="28"/>
          <w:szCs w:val="28"/>
        </w:rPr>
        <w:t xml:space="preserve">two </w:t>
      </w:r>
      <w:r>
        <w:rPr>
          <w:rFonts w:asciiTheme="majorHAnsi" w:hAnsiTheme="majorHAnsi" w:cs="Arial"/>
          <w:sz w:val="28"/>
          <w:szCs w:val="28"/>
        </w:rPr>
        <w:t xml:space="preserve">Chetak helicopters from </w:t>
      </w:r>
      <w:r w:rsidRPr="00C90182">
        <w:rPr>
          <w:rFonts w:asciiTheme="majorHAnsi" w:hAnsiTheme="majorHAnsi"/>
          <w:sz w:val="28"/>
          <w:szCs w:val="28"/>
        </w:rPr>
        <w:t>Hindustan Aeronautics Limited</w:t>
      </w:r>
      <w:r w:rsidR="00A60294">
        <w:rPr>
          <w:rFonts w:asciiTheme="majorHAnsi" w:hAnsiTheme="majorHAnsi"/>
          <w:sz w:val="28"/>
          <w:szCs w:val="28"/>
        </w:rPr>
        <w:t xml:space="preserve"> </w:t>
      </w:r>
      <w:r>
        <w:rPr>
          <w:rFonts w:asciiTheme="majorHAnsi" w:hAnsiTheme="majorHAnsi" w:cs="Arial"/>
          <w:sz w:val="28"/>
          <w:szCs w:val="28"/>
        </w:rPr>
        <w:t>(</w:t>
      </w:r>
      <w:r w:rsidRPr="00BD0E80">
        <w:rPr>
          <w:rFonts w:asciiTheme="majorHAnsi" w:hAnsiTheme="majorHAnsi" w:cs="Arial"/>
          <w:sz w:val="28"/>
          <w:szCs w:val="28"/>
        </w:rPr>
        <w:t>HAL</w:t>
      </w:r>
      <w:proofErr w:type="gramStart"/>
      <w:r>
        <w:rPr>
          <w:rFonts w:asciiTheme="majorHAnsi" w:hAnsiTheme="majorHAnsi" w:cs="Arial"/>
          <w:sz w:val="28"/>
          <w:szCs w:val="28"/>
        </w:rPr>
        <w:t>),</w:t>
      </w:r>
      <w:proofErr w:type="gramEnd"/>
      <w:r w:rsidR="00A60294">
        <w:rPr>
          <w:rFonts w:asciiTheme="majorHAnsi" w:hAnsiTheme="majorHAnsi" w:cs="Arial"/>
          <w:sz w:val="28"/>
          <w:szCs w:val="28"/>
        </w:rPr>
        <w:t xml:space="preserve"> </w:t>
      </w:r>
      <w:r>
        <w:rPr>
          <w:rFonts w:asciiTheme="majorHAnsi" w:hAnsiTheme="majorHAnsi" w:cs="Arial"/>
          <w:sz w:val="28"/>
          <w:szCs w:val="28"/>
        </w:rPr>
        <w:t xml:space="preserve">were </w:t>
      </w:r>
      <w:r w:rsidRPr="00BD0E80">
        <w:rPr>
          <w:rFonts w:asciiTheme="majorHAnsi" w:hAnsiTheme="majorHAnsi" w:cs="Arial"/>
          <w:sz w:val="28"/>
          <w:szCs w:val="28"/>
        </w:rPr>
        <w:t xml:space="preserve">gifted by Government of India </w:t>
      </w:r>
      <w:r>
        <w:rPr>
          <w:rFonts w:asciiTheme="majorHAnsi" w:hAnsiTheme="majorHAnsi" w:cs="Arial"/>
          <w:sz w:val="28"/>
          <w:szCs w:val="28"/>
        </w:rPr>
        <w:t>to</w:t>
      </w:r>
      <w:r w:rsidRPr="00BD0E80">
        <w:rPr>
          <w:rFonts w:asciiTheme="majorHAnsi" w:hAnsiTheme="majorHAnsi" w:cs="Arial"/>
          <w:sz w:val="28"/>
          <w:szCs w:val="28"/>
        </w:rPr>
        <w:t xml:space="preserve"> the Police Helicopter Squadron</w:t>
      </w:r>
      <w:r>
        <w:rPr>
          <w:rFonts w:asciiTheme="majorHAnsi" w:hAnsiTheme="majorHAnsi" w:cs="Arial"/>
          <w:sz w:val="28"/>
          <w:szCs w:val="28"/>
        </w:rPr>
        <w:t xml:space="preserve"> (PHS)</w:t>
      </w:r>
      <w:r w:rsidRPr="00BD0E80">
        <w:rPr>
          <w:rFonts w:asciiTheme="majorHAnsi" w:hAnsiTheme="majorHAnsi" w:cs="Arial"/>
          <w:sz w:val="28"/>
          <w:szCs w:val="28"/>
        </w:rPr>
        <w:t xml:space="preserve"> of the Mauritius Police Force. These two helicopters </w:t>
      </w:r>
      <w:r>
        <w:rPr>
          <w:rFonts w:asciiTheme="majorHAnsi" w:hAnsiTheme="majorHAnsi" w:cs="Arial"/>
          <w:sz w:val="28"/>
          <w:szCs w:val="28"/>
        </w:rPr>
        <w:t xml:space="preserve">have an operational life of 15 years and </w:t>
      </w:r>
      <w:r w:rsidRPr="00BD0E80">
        <w:rPr>
          <w:rFonts w:asciiTheme="majorHAnsi" w:hAnsiTheme="majorHAnsi" w:cs="Arial"/>
          <w:sz w:val="28"/>
          <w:szCs w:val="28"/>
        </w:rPr>
        <w:t xml:space="preserve">would enhance and supplement the existing capabilities of the Mauritius </w:t>
      </w:r>
      <w:r>
        <w:rPr>
          <w:rFonts w:asciiTheme="majorHAnsi" w:hAnsiTheme="majorHAnsi" w:cs="Arial"/>
          <w:sz w:val="28"/>
          <w:szCs w:val="28"/>
        </w:rPr>
        <w:t xml:space="preserve">PHS </w:t>
      </w:r>
      <w:r w:rsidRPr="00BD0E80">
        <w:rPr>
          <w:rFonts w:asciiTheme="majorHAnsi" w:hAnsiTheme="majorHAnsi" w:cs="Arial"/>
          <w:sz w:val="28"/>
          <w:szCs w:val="28"/>
        </w:rPr>
        <w:t xml:space="preserve">for Search and Rescue operations, emergency evacuations and Anti-Cannabis cultivation operations in Mauritius. </w:t>
      </w:r>
    </w:p>
    <w:p w:rsidR="00D91EE6" w:rsidRDefault="00D91EE6" w:rsidP="00D91EE6">
      <w:pPr>
        <w:jc w:val="both"/>
        <w:rPr>
          <w:rFonts w:asciiTheme="majorHAnsi" w:hAnsiTheme="majorHAnsi" w:cs="Arial"/>
          <w:sz w:val="28"/>
          <w:szCs w:val="28"/>
        </w:rPr>
      </w:pPr>
      <w:r>
        <w:rPr>
          <w:rFonts w:asciiTheme="majorHAnsi" w:hAnsiTheme="majorHAnsi" w:cs="Arial"/>
          <w:sz w:val="28"/>
          <w:szCs w:val="28"/>
        </w:rPr>
        <w:t>Shri Manohar Parrikar call</w:t>
      </w:r>
      <w:r w:rsidR="004A1BFD">
        <w:rPr>
          <w:rFonts w:asciiTheme="majorHAnsi" w:hAnsiTheme="majorHAnsi" w:cs="Arial"/>
          <w:sz w:val="28"/>
          <w:szCs w:val="28"/>
        </w:rPr>
        <w:t>ed</w:t>
      </w:r>
      <w:r>
        <w:rPr>
          <w:rFonts w:asciiTheme="majorHAnsi" w:hAnsiTheme="majorHAnsi" w:cs="Arial"/>
          <w:sz w:val="28"/>
          <w:szCs w:val="28"/>
        </w:rPr>
        <w:t xml:space="preserve"> on the President of Mauritius, Dr. </w:t>
      </w:r>
      <w:proofErr w:type="spellStart"/>
      <w:r>
        <w:rPr>
          <w:rFonts w:asciiTheme="majorHAnsi" w:hAnsiTheme="majorHAnsi" w:cs="Arial"/>
          <w:sz w:val="28"/>
          <w:szCs w:val="28"/>
        </w:rPr>
        <w:t>Ameenah</w:t>
      </w:r>
      <w:proofErr w:type="spellEnd"/>
      <w:r w:rsidR="004A1BFD">
        <w:rPr>
          <w:rFonts w:asciiTheme="majorHAnsi" w:hAnsiTheme="majorHAnsi" w:cs="Arial"/>
          <w:sz w:val="28"/>
          <w:szCs w:val="28"/>
        </w:rPr>
        <w:t xml:space="preserve"> </w:t>
      </w:r>
      <w:proofErr w:type="spellStart"/>
      <w:r>
        <w:rPr>
          <w:rFonts w:asciiTheme="majorHAnsi" w:hAnsiTheme="majorHAnsi" w:cs="Arial"/>
          <w:sz w:val="28"/>
          <w:szCs w:val="28"/>
        </w:rPr>
        <w:t>Gurib-Fakim</w:t>
      </w:r>
      <w:proofErr w:type="spellEnd"/>
      <w:r>
        <w:rPr>
          <w:rFonts w:asciiTheme="majorHAnsi" w:hAnsiTheme="majorHAnsi" w:cs="Arial"/>
          <w:sz w:val="28"/>
          <w:szCs w:val="28"/>
        </w:rPr>
        <w:t xml:space="preserve"> on 11 December 2016. He interact</w:t>
      </w:r>
      <w:r w:rsidR="004A1BFD">
        <w:rPr>
          <w:rFonts w:asciiTheme="majorHAnsi" w:hAnsiTheme="majorHAnsi" w:cs="Arial"/>
          <w:sz w:val="28"/>
          <w:szCs w:val="28"/>
        </w:rPr>
        <w:t>ed with senior</w:t>
      </w:r>
      <w:r>
        <w:rPr>
          <w:rFonts w:asciiTheme="majorHAnsi" w:hAnsiTheme="majorHAnsi" w:cs="Arial"/>
          <w:sz w:val="28"/>
          <w:szCs w:val="28"/>
        </w:rPr>
        <w:t xml:space="preserve"> Cabinet Ministers of Government of Mauritius, including Vice Prime Minister </w:t>
      </w:r>
      <w:proofErr w:type="spellStart"/>
      <w:r>
        <w:rPr>
          <w:rFonts w:asciiTheme="majorHAnsi" w:hAnsiTheme="majorHAnsi" w:cs="Arial"/>
          <w:sz w:val="28"/>
          <w:szCs w:val="28"/>
        </w:rPr>
        <w:t>Showkutally</w:t>
      </w:r>
      <w:proofErr w:type="spellEnd"/>
      <w:r w:rsidR="00A60294">
        <w:rPr>
          <w:rFonts w:asciiTheme="majorHAnsi" w:hAnsiTheme="majorHAnsi" w:cs="Arial"/>
          <w:sz w:val="28"/>
          <w:szCs w:val="28"/>
        </w:rPr>
        <w:t xml:space="preserve"> </w:t>
      </w:r>
      <w:proofErr w:type="spellStart"/>
      <w:r>
        <w:rPr>
          <w:rFonts w:asciiTheme="majorHAnsi" w:hAnsiTheme="majorHAnsi" w:cs="Arial"/>
          <w:sz w:val="28"/>
          <w:szCs w:val="28"/>
        </w:rPr>
        <w:t>Soodhun</w:t>
      </w:r>
      <w:proofErr w:type="spellEnd"/>
      <w:r>
        <w:rPr>
          <w:rFonts w:asciiTheme="majorHAnsi" w:hAnsiTheme="majorHAnsi" w:cs="Arial"/>
          <w:sz w:val="28"/>
          <w:szCs w:val="28"/>
        </w:rPr>
        <w:t xml:space="preserve"> and Finance Minister Pravind Jugnauth.  </w:t>
      </w:r>
      <w:r w:rsidR="004A1BFD">
        <w:rPr>
          <w:rFonts w:asciiTheme="majorHAnsi" w:hAnsiTheme="majorHAnsi" w:cs="Arial"/>
          <w:sz w:val="28"/>
          <w:szCs w:val="28"/>
        </w:rPr>
        <w:t>On 11 December 2016 h</w:t>
      </w:r>
      <w:r>
        <w:rPr>
          <w:rFonts w:asciiTheme="majorHAnsi" w:hAnsiTheme="majorHAnsi" w:cs="Arial"/>
          <w:sz w:val="28"/>
          <w:szCs w:val="28"/>
        </w:rPr>
        <w:t>e grace</w:t>
      </w:r>
      <w:r w:rsidR="004A1BFD">
        <w:rPr>
          <w:rFonts w:asciiTheme="majorHAnsi" w:hAnsiTheme="majorHAnsi" w:cs="Arial"/>
          <w:sz w:val="28"/>
          <w:szCs w:val="28"/>
        </w:rPr>
        <w:t>d</w:t>
      </w:r>
      <w:r>
        <w:rPr>
          <w:rFonts w:asciiTheme="majorHAnsi" w:hAnsiTheme="majorHAnsi" w:cs="Arial"/>
          <w:sz w:val="28"/>
          <w:szCs w:val="28"/>
        </w:rPr>
        <w:t xml:space="preserve"> a Deck Reception on-board the Indian Survey Ship INS Darshak which is on a month-long deployment to Mauritius for conducting hydrographic surveys. Mauritian dignitaries and prominent members of the Indian community attend</w:t>
      </w:r>
      <w:r w:rsidR="004A1BFD">
        <w:rPr>
          <w:rFonts w:asciiTheme="majorHAnsi" w:hAnsiTheme="majorHAnsi" w:cs="Arial"/>
          <w:sz w:val="28"/>
          <w:szCs w:val="28"/>
        </w:rPr>
        <w:t>ed</w:t>
      </w:r>
      <w:r>
        <w:rPr>
          <w:rFonts w:asciiTheme="majorHAnsi" w:hAnsiTheme="majorHAnsi" w:cs="Arial"/>
          <w:sz w:val="28"/>
          <w:szCs w:val="28"/>
        </w:rPr>
        <w:t xml:space="preserve"> the Deck Reception.</w:t>
      </w:r>
    </w:p>
    <w:p w:rsidR="00D91EE6" w:rsidRDefault="00D91EE6" w:rsidP="00D91EE6">
      <w:pPr>
        <w:jc w:val="both"/>
        <w:rPr>
          <w:rFonts w:asciiTheme="majorHAnsi" w:hAnsiTheme="majorHAnsi" w:cs="Arial"/>
          <w:sz w:val="28"/>
          <w:szCs w:val="28"/>
        </w:rPr>
      </w:pPr>
      <w:r>
        <w:rPr>
          <w:rFonts w:asciiTheme="majorHAnsi" w:hAnsiTheme="majorHAnsi" w:cs="Arial"/>
          <w:sz w:val="28"/>
          <w:szCs w:val="28"/>
        </w:rPr>
        <w:t xml:space="preserve">India has a long history of cooperation with Mauritius in the defence and maritime security sector. With this visit, both India and Mauritius reaffirmed their strong commitment to the maintenance of peace, security and stability in the Indian Ocean region. </w:t>
      </w:r>
    </w:p>
    <w:p w:rsidR="00D91EE6" w:rsidRDefault="00D91EE6" w:rsidP="00D91EE6">
      <w:pPr>
        <w:spacing w:after="0" w:line="240" w:lineRule="auto"/>
        <w:jc w:val="both"/>
        <w:rPr>
          <w:rFonts w:asciiTheme="majorHAnsi" w:hAnsiTheme="majorHAnsi" w:cs="Arial"/>
          <w:sz w:val="28"/>
          <w:szCs w:val="28"/>
        </w:rPr>
      </w:pPr>
      <w:bookmarkStart w:id="0" w:name="_GoBack"/>
      <w:bookmarkEnd w:id="0"/>
    </w:p>
    <w:p w:rsidR="00D91EE6" w:rsidRDefault="00D91EE6" w:rsidP="00D91EE6">
      <w:pPr>
        <w:spacing w:after="0" w:line="240" w:lineRule="auto"/>
        <w:rPr>
          <w:rFonts w:asciiTheme="majorHAnsi" w:hAnsiTheme="majorHAnsi" w:cs="Arial"/>
          <w:b/>
          <w:i/>
          <w:sz w:val="28"/>
          <w:szCs w:val="28"/>
        </w:rPr>
      </w:pPr>
      <w:r w:rsidRPr="009062DF">
        <w:rPr>
          <w:rFonts w:asciiTheme="majorHAnsi" w:hAnsiTheme="majorHAnsi" w:cs="Arial"/>
          <w:b/>
          <w:i/>
          <w:sz w:val="28"/>
          <w:szCs w:val="28"/>
        </w:rPr>
        <w:t>1</w:t>
      </w:r>
      <w:r w:rsidR="004A1BFD">
        <w:rPr>
          <w:rFonts w:asciiTheme="majorHAnsi" w:hAnsiTheme="majorHAnsi" w:cs="Arial"/>
          <w:b/>
          <w:i/>
          <w:sz w:val="28"/>
          <w:szCs w:val="28"/>
        </w:rPr>
        <w:t>2</w:t>
      </w:r>
      <w:r w:rsidRPr="009062DF">
        <w:rPr>
          <w:rFonts w:asciiTheme="majorHAnsi" w:hAnsiTheme="majorHAnsi" w:cs="Arial"/>
          <w:b/>
          <w:i/>
          <w:sz w:val="28"/>
          <w:szCs w:val="28"/>
        </w:rPr>
        <w:t xml:space="preserve"> December 2016</w:t>
      </w:r>
    </w:p>
    <w:p w:rsidR="00D91EE6" w:rsidRDefault="00D91EE6" w:rsidP="00D91EE6">
      <w:pPr>
        <w:spacing w:after="0" w:line="240" w:lineRule="auto"/>
        <w:rPr>
          <w:rFonts w:asciiTheme="majorHAnsi" w:hAnsiTheme="majorHAnsi" w:cs="Arial"/>
          <w:b/>
          <w:i/>
          <w:sz w:val="28"/>
          <w:szCs w:val="28"/>
        </w:rPr>
      </w:pPr>
      <w:r>
        <w:rPr>
          <w:rFonts w:asciiTheme="majorHAnsi" w:hAnsiTheme="majorHAnsi" w:cs="Arial"/>
          <w:b/>
          <w:i/>
          <w:sz w:val="28"/>
          <w:szCs w:val="28"/>
        </w:rPr>
        <w:t>Port Louis</w:t>
      </w:r>
    </w:p>
    <w:p w:rsidR="00D91EE6" w:rsidRPr="009062DF" w:rsidRDefault="00D91EE6" w:rsidP="00D91EE6">
      <w:pPr>
        <w:spacing w:after="0" w:line="240" w:lineRule="auto"/>
        <w:rPr>
          <w:rFonts w:asciiTheme="majorHAnsi" w:hAnsiTheme="majorHAnsi" w:cs="Arial"/>
          <w:b/>
          <w:i/>
          <w:sz w:val="28"/>
          <w:szCs w:val="28"/>
        </w:rPr>
      </w:pPr>
    </w:p>
    <w:p w:rsidR="00D91EE6" w:rsidRDefault="00D91EE6" w:rsidP="00D91EE6">
      <w:pPr>
        <w:jc w:val="center"/>
        <w:rPr>
          <w:rFonts w:asciiTheme="majorHAnsi" w:hAnsiTheme="majorHAnsi" w:cs="Arial"/>
          <w:sz w:val="28"/>
          <w:szCs w:val="28"/>
        </w:rPr>
      </w:pPr>
      <w:r>
        <w:rPr>
          <w:rFonts w:asciiTheme="majorHAnsi" w:hAnsiTheme="majorHAnsi" w:cs="Arial"/>
          <w:sz w:val="28"/>
          <w:szCs w:val="28"/>
        </w:rPr>
        <w:t>*****</w:t>
      </w:r>
    </w:p>
    <w:p w:rsidR="00D91EE6" w:rsidRPr="00BD0E80" w:rsidRDefault="00D91EE6" w:rsidP="00D91EE6">
      <w:pPr>
        <w:jc w:val="both"/>
        <w:rPr>
          <w:rFonts w:asciiTheme="majorHAnsi" w:hAnsiTheme="majorHAnsi"/>
          <w:sz w:val="28"/>
          <w:szCs w:val="28"/>
        </w:rPr>
      </w:pPr>
    </w:p>
    <w:p w:rsidR="00624948" w:rsidRDefault="00624948"/>
    <w:sectPr w:rsidR="00624948" w:rsidSect="00C83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E6"/>
    <w:rsid w:val="002A73DD"/>
    <w:rsid w:val="00411F85"/>
    <w:rsid w:val="004A1BFD"/>
    <w:rsid w:val="00624948"/>
    <w:rsid w:val="00A60294"/>
    <w:rsid w:val="00D9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E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E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FS</cp:lastModifiedBy>
  <cp:revision>4</cp:revision>
  <dcterms:created xsi:type="dcterms:W3CDTF">2016-12-12T06:09:00Z</dcterms:created>
  <dcterms:modified xsi:type="dcterms:W3CDTF">2016-12-12T06:13:00Z</dcterms:modified>
</cp:coreProperties>
</file>