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3F3CA8" w:rsidRPr="006E4DD3" w:rsidTr="0090794D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3F3CA8" w:rsidRPr="006E4DD3" w:rsidRDefault="003F3CA8" w:rsidP="0090794D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3F3CA8" w:rsidRPr="006E4DD3" w:rsidRDefault="003F3CA8" w:rsidP="0090794D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9250CD" w:rsidRDefault="009250CD" w:rsidP="009250CD">
      <w:pPr>
        <w:ind w:left="720" w:right="720"/>
        <w:jc w:val="center"/>
        <w:rPr>
          <w:rFonts w:ascii="Bookman Old Style" w:hAnsi="Bookman Old Style"/>
          <w:b/>
          <w:bCs/>
          <w:caps/>
          <w:u w:val="single"/>
        </w:rPr>
      </w:pPr>
    </w:p>
    <w:p w:rsidR="00AB0E4E" w:rsidRPr="009250CD" w:rsidRDefault="00AB0E4E" w:rsidP="009250CD">
      <w:pPr>
        <w:ind w:left="720" w:right="720"/>
        <w:jc w:val="center"/>
        <w:rPr>
          <w:rFonts w:ascii="Bookman Old Style" w:hAnsi="Bookman Old Style"/>
          <w:sz w:val="24"/>
          <w:szCs w:val="24"/>
        </w:rPr>
      </w:pPr>
      <w:r w:rsidRPr="009250CD">
        <w:rPr>
          <w:rFonts w:ascii="Bookman Old Style" w:hAnsi="Bookman Old Style"/>
          <w:b/>
          <w:bCs/>
          <w:caps/>
          <w:sz w:val="24"/>
          <w:szCs w:val="24"/>
          <w:u w:val="single"/>
        </w:rPr>
        <w:t>Press Release</w:t>
      </w:r>
    </w:p>
    <w:p w:rsidR="00AB0E4E" w:rsidRPr="001761FA" w:rsidRDefault="00AB0E4E" w:rsidP="009250CD">
      <w:pPr>
        <w:ind w:left="720" w:right="720"/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1761FA">
        <w:rPr>
          <w:rFonts w:ascii="Bookman Old Style" w:hAnsi="Bookman Old Style"/>
          <w:b/>
          <w:bCs/>
          <w:sz w:val="28"/>
          <w:szCs w:val="28"/>
          <w:u w:val="single"/>
        </w:rPr>
        <w:t>Subject:  Issue of OCI card</w:t>
      </w:r>
      <w:r w:rsidR="009250CD" w:rsidRPr="001761FA">
        <w:rPr>
          <w:rFonts w:ascii="Bookman Old Style" w:hAnsi="Bookman Old Style"/>
          <w:b/>
          <w:bCs/>
          <w:sz w:val="28"/>
          <w:szCs w:val="28"/>
          <w:u w:val="single"/>
        </w:rPr>
        <w:t>s</w:t>
      </w:r>
      <w:r w:rsidRPr="001761FA">
        <w:rPr>
          <w:rFonts w:ascii="Bookman Old Style" w:hAnsi="Bookman Old Style"/>
          <w:b/>
          <w:bCs/>
          <w:sz w:val="28"/>
          <w:szCs w:val="28"/>
          <w:u w:val="single"/>
        </w:rPr>
        <w:t xml:space="preserve"> to </w:t>
      </w:r>
      <w:proofErr w:type="gramStart"/>
      <w:r w:rsidR="009250CD" w:rsidRPr="001761FA">
        <w:rPr>
          <w:rFonts w:ascii="Bookman Old Style" w:hAnsi="Bookman Old Style"/>
          <w:b/>
          <w:bCs/>
          <w:sz w:val="28"/>
          <w:szCs w:val="28"/>
          <w:u w:val="single"/>
        </w:rPr>
        <w:t>The</w:t>
      </w:r>
      <w:proofErr w:type="gramEnd"/>
      <w:r w:rsidR="009250CD" w:rsidRPr="001761FA">
        <w:rPr>
          <w:rFonts w:ascii="Bookman Old Style" w:hAnsi="Bookman Old Style"/>
          <w:b/>
          <w:bCs/>
          <w:sz w:val="28"/>
          <w:szCs w:val="28"/>
          <w:u w:val="single"/>
        </w:rPr>
        <w:t xml:space="preserve"> erstwhile </w:t>
      </w:r>
      <w:r w:rsidRPr="001761FA">
        <w:rPr>
          <w:rFonts w:ascii="Bookman Old Style" w:hAnsi="Bookman Old Style"/>
          <w:b/>
          <w:bCs/>
          <w:sz w:val="28"/>
          <w:szCs w:val="28"/>
          <w:u w:val="single"/>
        </w:rPr>
        <w:t>PIO card holders</w:t>
      </w:r>
    </w:p>
    <w:p w:rsidR="00AB0E4E" w:rsidRPr="001761FA" w:rsidRDefault="00AB0E4E" w:rsidP="009250CD">
      <w:pPr>
        <w:ind w:left="720" w:right="720"/>
        <w:jc w:val="both"/>
        <w:rPr>
          <w:rFonts w:ascii="Bookman Old Style" w:hAnsi="Bookman Old Style"/>
          <w:sz w:val="28"/>
          <w:szCs w:val="28"/>
        </w:rPr>
      </w:pPr>
    </w:p>
    <w:p w:rsidR="00AB0E4E" w:rsidRPr="001761FA" w:rsidRDefault="00AB0E4E" w:rsidP="009250CD">
      <w:pPr>
        <w:ind w:left="720" w:right="720" w:firstLine="720"/>
        <w:jc w:val="both"/>
        <w:rPr>
          <w:rFonts w:ascii="Bookman Old Style" w:hAnsi="Bookman Old Style"/>
          <w:sz w:val="28"/>
          <w:szCs w:val="28"/>
        </w:rPr>
      </w:pPr>
      <w:r w:rsidRPr="001761FA">
        <w:rPr>
          <w:rFonts w:ascii="Bookman Old Style" w:hAnsi="Bookman Old Style"/>
          <w:sz w:val="28"/>
          <w:szCs w:val="28"/>
        </w:rPr>
        <w:t>The Government of India has extend</w:t>
      </w:r>
      <w:r w:rsidR="009250CD" w:rsidRPr="001761FA">
        <w:rPr>
          <w:rFonts w:ascii="Bookman Old Style" w:hAnsi="Bookman Old Style"/>
          <w:sz w:val="28"/>
          <w:szCs w:val="28"/>
        </w:rPr>
        <w:t>ed</w:t>
      </w:r>
      <w:r w:rsidRPr="001761FA">
        <w:rPr>
          <w:rFonts w:ascii="Bookman Old Style" w:hAnsi="Bookman Old Style"/>
          <w:sz w:val="28"/>
          <w:szCs w:val="28"/>
        </w:rPr>
        <w:t xml:space="preserve"> the date for submission of applications for registration as Overseas Citizen of India (OCI) card holder by the erstwhile PIO card holders</w:t>
      </w:r>
      <w:r w:rsidR="009250CD" w:rsidRPr="001761FA">
        <w:rPr>
          <w:rFonts w:ascii="Bookman Old Style" w:hAnsi="Bookman Old Style"/>
          <w:sz w:val="28"/>
          <w:szCs w:val="28"/>
        </w:rPr>
        <w:t>,</w:t>
      </w:r>
      <w:r w:rsidRPr="001761FA">
        <w:rPr>
          <w:rFonts w:ascii="Bookman Old Style" w:hAnsi="Bookman Old Style"/>
          <w:sz w:val="28"/>
          <w:szCs w:val="28"/>
        </w:rPr>
        <w:t xml:space="preserve"> till December 31, 2016.</w:t>
      </w:r>
    </w:p>
    <w:p w:rsidR="00AB0E4E" w:rsidRPr="001761FA" w:rsidRDefault="00AB0E4E" w:rsidP="009250CD">
      <w:pPr>
        <w:ind w:left="720" w:right="720"/>
        <w:jc w:val="both"/>
        <w:rPr>
          <w:rFonts w:ascii="Bookman Old Style" w:hAnsi="Bookman Old Style"/>
          <w:sz w:val="28"/>
          <w:szCs w:val="28"/>
        </w:rPr>
      </w:pPr>
    </w:p>
    <w:p w:rsidR="00AB0E4E" w:rsidRPr="001761FA" w:rsidRDefault="009250CD" w:rsidP="009250CD">
      <w:pPr>
        <w:ind w:left="720" w:right="720"/>
        <w:jc w:val="both"/>
        <w:rPr>
          <w:rFonts w:ascii="Bookman Old Style" w:hAnsi="Bookman Old Style"/>
          <w:sz w:val="28"/>
          <w:szCs w:val="28"/>
        </w:rPr>
      </w:pPr>
      <w:r w:rsidRPr="001761FA">
        <w:rPr>
          <w:rFonts w:ascii="Bookman Old Style" w:hAnsi="Bookman Old Style"/>
          <w:sz w:val="28"/>
          <w:szCs w:val="28"/>
        </w:rPr>
        <w:t>2.</w:t>
      </w:r>
      <w:r w:rsidRPr="001761FA">
        <w:rPr>
          <w:rFonts w:ascii="Bookman Old Style" w:hAnsi="Bookman Old Style"/>
          <w:sz w:val="28"/>
          <w:szCs w:val="28"/>
        </w:rPr>
        <w:tab/>
        <w:t>The c</w:t>
      </w:r>
      <w:r w:rsidR="00AB0E4E" w:rsidRPr="001761FA">
        <w:rPr>
          <w:rFonts w:ascii="Bookman Old Style" w:hAnsi="Bookman Old Style"/>
          <w:sz w:val="28"/>
          <w:szCs w:val="28"/>
        </w:rPr>
        <w:t>onversion of PIO cards into OCI cards will be done free-of-charge for applications submitted til</w:t>
      </w:r>
      <w:r w:rsidRPr="001761FA">
        <w:rPr>
          <w:rFonts w:ascii="Bookman Old Style" w:hAnsi="Bookman Old Style"/>
          <w:sz w:val="28"/>
          <w:szCs w:val="28"/>
        </w:rPr>
        <w:t>l</w:t>
      </w:r>
      <w:r w:rsidR="00AB0E4E" w:rsidRPr="001761FA">
        <w:rPr>
          <w:rFonts w:ascii="Bookman Old Style" w:hAnsi="Bookman Old Style"/>
          <w:sz w:val="28"/>
          <w:szCs w:val="28"/>
        </w:rPr>
        <w:t xml:space="preserve"> </w:t>
      </w:r>
      <w:r w:rsidRPr="001761FA">
        <w:rPr>
          <w:rFonts w:ascii="Bookman Old Style" w:hAnsi="Bookman Old Style"/>
          <w:sz w:val="28"/>
          <w:szCs w:val="28"/>
        </w:rPr>
        <w:t xml:space="preserve">31 </w:t>
      </w:r>
      <w:r w:rsidR="00AB0E4E" w:rsidRPr="001761FA">
        <w:rPr>
          <w:rFonts w:ascii="Bookman Old Style" w:hAnsi="Bookman Old Style"/>
          <w:sz w:val="28"/>
          <w:szCs w:val="28"/>
        </w:rPr>
        <w:t>December 2016.</w:t>
      </w:r>
    </w:p>
    <w:p w:rsidR="00AB0E4E" w:rsidRPr="001761FA" w:rsidRDefault="00AB0E4E" w:rsidP="009250CD">
      <w:pPr>
        <w:ind w:left="720" w:right="720"/>
        <w:jc w:val="both"/>
        <w:rPr>
          <w:rFonts w:ascii="Bookman Old Style" w:hAnsi="Bookman Old Style"/>
          <w:sz w:val="28"/>
          <w:szCs w:val="28"/>
        </w:rPr>
      </w:pPr>
    </w:p>
    <w:p w:rsidR="00AB0E4E" w:rsidRPr="001761FA" w:rsidRDefault="009250CD" w:rsidP="009250CD">
      <w:pPr>
        <w:ind w:left="720" w:right="720"/>
        <w:jc w:val="both"/>
        <w:rPr>
          <w:rFonts w:ascii="Bookman Old Style" w:hAnsi="Bookman Old Style"/>
          <w:sz w:val="28"/>
          <w:szCs w:val="28"/>
        </w:rPr>
      </w:pPr>
      <w:r w:rsidRPr="001761FA">
        <w:rPr>
          <w:rFonts w:ascii="Bookman Old Style" w:hAnsi="Bookman Old Style"/>
          <w:sz w:val="28"/>
          <w:szCs w:val="28"/>
        </w:rPr>
        <w:t>3.</w:t>
      </w:r>
      <w:r w:rsidRPr="001761FA">
        <w:rPr>
          <w:rFonts w:ascii="Bookman Old Style" w:hAnsi="Bookman Old Style"/>
          <w:sz w:val="28"/>
          <w:szCs w:val="28"/>
        </w:rPr>
        <w:tab/>
      </w:r>
      <w:r w:rsidR="00AB0E4E" w:rsidRPr="001761FA">
        <w:rPr>
          <w:rFonts w:ascii="Bookman Old Style" w:hAnsi="Bookman Old Style"/>
          <w:sz w:val="28"/>
          <w:szCs w:val="28"/>
        </w:rPr>
        <w:t xml:space="preserve">All concerned </w:t>
      </w:r>
      <w:r w:rsidRPr="001761FA">
        <w:rPr>
          <w:rFonts w:ascii="Bookman Old Style" w:hAnsi="Bookman Old Style"/>
          <w:sz w:val="28"/>
          <w:szCs w:val="28"/>
        </w:rPr>
        <w:t xml:space="preserve">in Kuwait </w:t>
      </w:r>
      <w:r w:rsidR="00AB0E4E" w:rsidRPr="001761FA">
        <w:rPr>
          <w:rFonts w:ascii="Bookman Old Style" w:hAnsi="Bookman Old Style"/>
          <w:sz w:val="28"/>
          <w:szCs w:val="28"/>
        </w:rPr>
        <w:t xml:space="preserve">are requested </w:t>
      </w:r>
      <w:r w:rsidRPr="001761FA">
        <w:rPr>
          <w:rFonts w:ascii="Bookman Old Style" w:hAnsi="Bookman Old Style"/>
          <w:sz w:val="28"/>
          <w:szCs w:val="28"/>
        </w:rPr>
        <w:t>take benefit from the extended dateline</w:t>
      </w:r>
      <w:r w:rsidR="00AB0E4E" w:rsidRPr="001761FA">
        <w:rPr>
          <w:rFonts w:ascii="Bookman Old Style" w:hAnsi="Bookman Old Style"/>
          <w:sz w:val="28"/>
          <w:szCs w:val="28"/>
        </w:rPr>
        <w:t>.</w:t>
      </w:r>
    </w:p>
    <w:p w:rsidR="00AB0E4E" w:rsidRPr="001761FA" w:rsidRDefault="00AB0E4E" w:rsidP="00AB0E4E">
      <w:pPr>
        <w:ind w:left="720" w:right="720"/>
        <w:jc w:val="both"/>
        <w:rPr>
          <w:rFonts w:ascii="Bookman Old Style" w:hAnsi="Bookman Old Style"/>
          <w:sz w:val="28"/>
          <w:szCs w:val="28"/>
        </w:rPr>
      </w:pPr>
    </w:p>
    <w:p w:rsidR="00AB0E4E" w:rsidRPr="001761FA" w:rsidRDefault="00AB0E4E" w:rsidP="00AB0E4E">
      <w:pPr>
        <w:ind w:left="720" w:right="720"/>
        <w:jc w:val="right"/>
        <w:rPr>
          <w:rFonts w:ascii="Bookman Old Style" w:hAnsi="Bookman Old Style"/>
          <w:sz w:val="28"/>
          <w:szCs w:val="28"/>
        </w:rPr>
      </w:pPr>
    </w:p>
    <w:p w:rsidR="00AB0E4E" w:rsidRPr="001761FA" w:rsidRDefault="00AB0E4E" w:rsidP="00AB0E4E">
      <w:pPr>
        <w:ind w:left="720" w:right="720"/>
        <w:jc w:val="right"/>
        <w:rPr>
          <w:rFonts w:ascii="Bookman Old Style" w:hAnsi="Bookman Old Style"/>
          <w:b/>
          <w:sz w:val="28"/>
          <w:szCs w:val="28"/>
        </w:rPr>
      </w:pPr>
      <w:r w:rsidRPr="001761FA">
        <w:rPr>
          <w:rFonts w:ascii="Bookman Old Style" w:hAnsi="Bookman Old Style"/>
          <w:b/>
          <w:sz w:val="28"/>
          <w:szCs w:val="28"/>
        </w:rPr>
        <w:t>2</w:t>
      </w:r>
      <w:r w:rsidR="009250CD" w:rsidRPr="001761FA">
        <w:rPr>
          <w:rFonts w:ascii="Bookman Old Style" w:hAnsi="Bookman Old Style"/>
          <w:b/>
          <w:sz w:val="28"/>
          <w:szCs w:val="28"/>
        </w:rPr>
        <w:t>2</w:t>
      </w:r>
      <w:r w:rsidRPr="001761FA">
        <w:rPr>
          <w:rFonts w:ascii="Bookman Old Style" w:hAnsi="Bookman Old Style"/>
          <w:b/>
          <w:sz w:val="28"/>
          <w:szCs w:val="28"/>
        </w:rPr>
        <w:t xml:space="preserve"> June 2016 </w:t>
      </w:r>
    </w:p>
    <w:p w:rsidR="00AB0E4E" w:rsidRDefault="00AB0E4E" w:rsidP="00AB0E4E">
      <w:pPr>
        <w:ind w:left="720" w:right="720"/>
        <w:jc w:val="center"/>
        <w:rPr>
          <w:rFonts w:ascii="Cambria" w:hAnsi="Cambria"/>
          <w:b/>
          <w:bCs/>
          <w:sz w:val="28"/>
          <w:szCs w:val="28"/>
          <w:u w:val="single"/>
        </w:rPr>
      </w:pPr>
    </w:p>
    <w:p w:rsidR="00011532" w:rsidRDefault="00011532"/>
    <w:sectPr w:rsidR="00011532" w:rsidSect="00895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AB0E4E"/>
    <w:rsid w:val="00011532"/>
    <w:rsid w:val="001761FA"/>
    <w:rsid w:val="00302000"/>
    <w:rsid w:val="003F3CA8"/>
    <w:rsid w:val="00895F47"/>
    <w:rsid w:val="009250CD"/>
    <w:rsid w:val="00AB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2016-06-21T11:34:00Z</dcterms:created>
  <dcterms:modified xsi:type="dcterms:W3CDTF">2016-06-21T14:20:00Z</dcterms:modified>
</cp:coreProperties>
</file>