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A7" w:rsidRDefault="00B032A7" w:rsidP="00B032A7">
      <w:pPr>
        <w:pStyle w:val="NormalWeb"/>
        <w:ind w:firstLine="720"/>
        <w:jc w:val="both"/>
        <w:rPr>
          <w:sz w:val="28"/>
          <w:szCs w:val="28"/>
        </w:rPr>
      </w:pPr>
    </w:p>
    <w:p w:rsidR="00B032A7" w:rsidRDefault="00B032A7" w:rsidP="00B032A7">
      <w:pPr>
        <w:jc w:val="center"/>
        <w:rPr>
          <w:rStyle w:val="Strong"/>
          <w:u w:val="single"/>
        </w:rPr>
      </w:pPr>
    </w:p>
    <w:p w:rsidR="00B032A7" w:rsidRPr="00052834" w:rsidRDefault="00B032A7" w:rsidP="00B032A7">
      <w:pPr>
        <w:pStyle w:val="NormalWeb"/>
        <w:jc w:val="center"/>
        <w:rPr>
          <w:rStyle w:val="Strong"/>
          <w:sz w:val="28"/>
          <w:szCs w:val="28"/>
          <w:u w:val="single"/>
        </w:rPr>
      </w:pPr>
      <w:r w:rsidRPr="00052834">
        <w:rPr>
          <w:rStyle w:val="Strong"/>
          <w:noProof/>
          <w:sz w:val="28"/>
          <w:szCs w:val="28"/>
          <w:lang w:bidi="hi-IN"/>
        </w:rPr>
        <w:drawing>
          <wp:inline distT="0" distB="0" distL="0" distR="0">
            <wp:extent cx="638175" cy="1000125"/>
            <wp:effectExtent l="19050" t="0" r="9525" b="0"/>
            <wp:docPr id="42" name="Picture 3" descr="Indian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dian emble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2A7" w:rsidRDefault="00B032A7" w:rsidP="00B032A7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052834">
        <w:rPr>
          <w:rStyle w:val="Strong"/>
          <w:sz w:val="28"/>
          <w:szCs w:val="28"/>
        </w:rPr>
        <w:t>Embassy of India</w:t>
      </w:r>
    </w:p>
    <w:p w:rsidR="00B032A7" w:rsidRPr="00052834" w:rsidRDefault="00B032A7" w:rsidP="00B032A7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052834">
        <w:rPr>
          <w:rStyle w:val="Strong"/>
          <w:sz w:val="28"/>
          <w:szCs w:val="28"/>
        </w:rPr>
        <w:t>Belgrade</w:t>
      </w:r>
    </w:p>
    <w:p w:rsidR="00B032A7" w:rsidRPr="00052834" w:rsidRDefault="00B032A7" w:rsidP="00B032A7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B032A7" w:rsidRPr="00052834" w:rsidRDefault="00B032A7" w:rsidP="00B032A7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:rsidR="00B032A7" w:rsidRPr="00052834" w:rsidRDefault="00B032A7" w:rsidP="00B032A7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052834">
        <w:rPr>
          <w:rStyle w:val="Strong"/>
          <w:sz w:val="28"/>
          <w:szCs w:val="28"/>
        </w:rPr>
        <w:t>Press Release</w:t>
      </w:r>
    </w:p>
    <w:p w:rsidR="00B032A7" w:rsidRPr="00052834" w:rsidRDefault="00B032A7" w:rsidP="00B032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32A7" w:rsidRDefault="00B032A7" w:rsidP="00B032A7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IN" w:bidi="hi-IN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IN" w:bidi="hi-IN"/>
        </w:rPr>
        <w:t>The 125</w:t>
      </w:r>
      <w:r w:rsidRPr="006E55FD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en-IN" w:bidi="hi-IN"/>
        </w:rPr>
        <w:t>th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IN" w:bidi="hi-IN"/>
        </w:rPr>
        <w:t xml:space="preserve"> Birth Anniversary of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IN" w:bidi="hi-IN"/>
        </w:rPr>
        <w:t>Babasaheb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IN" w:bidi="hi-IN"/>
        </w:rPr>
        <w:t xml:space="preserve"> Dr. B. R.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IN" w:bidi="hi-IN"/>
        </w:rPr>
        <w:t>Ambedkar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IN" w:bidi="hi-IN"/>
        </w:rPr>
        <w:t xml:space="preserve">, the prime architect of Indian Constitution, was celebrated in Serbia by organising special lectures and screening of documentary on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IN" w:bidi="hi-IN"/>
        </w:rPr>
        <w:t>Babasaheb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IN" w:bidi="hi-IN"/>
        </w:rPr>
        <w:t xml:space="preserve"> at the Faculties of Law of the University of Novi Sad and University of Belgrade; Faculty of Philology of the University of  Belgrade; 8</w:t>
      </w:r>
      <w:r w:rsidRPr="006E55FD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en-IN" w:bidi="hi-IN"/>
        </w:rPr>
        <w:t>th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IN" w:bidi="hi-IN"/>
        </w:rPr>
        <w:t xml:space="preserve"> Gymnasium High School, Belgrade; Cultural Centres like Tagore Centre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IN" w:bidi="hi-IN"/>
        </w:rPr>
        <w:t>Zrenjanin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IN" w:bidi="hi-IN"/>
        </w:rPr>
        <w:t xml:space="preserve">; Yoga in Daily Life, Novi Sad; India-Serbia Friendship Society Belgrade, etc.  </w:t>
      </w:r>
    </w:p>
    <w:p w:rsidR="00B032A7" w:rsidRDefault="00B032A7" w:rsidP="00B032A7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IN" w:bidi="hi-IN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IN" w:bidi="hi-IN"/>
        </w:rPr>
        <w:t xml:space="preserve">As a special gesture, the Serbian national channel RTS3 broadcast documentary film on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IN" w:bidi="hi-IN"/>
        </w:rPr>
        <w:t>Babasaheb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IN" w:bidi="hi-IN"/>
        </w:rPr>
        <w:t xml:space="preserve"> on 14</w:t>
      </w:r>
      <w:r w:rsidRPr="00103ACD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en-IN" w:bidi="hi-IN"/>
        </w:rPr>
        <w:t>th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IN" w:bidi="hi-IN"/>
        </w:rPr>
        <w:t xml:space="preserve"> April at 1800 hrs and 15</w:t>
      </w:r>
      <w:r w:rsidRPr="00103ACD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en-IN" w:bidi="hi-IN"/>
        </w:rPr>
        <w:t>th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IN" w:bidi="hi-IN"/>
        </w:rPr>
        <w:t xml:space="preserve"> April at 1000 Hrs for the wider Serbian public.  </w:t>
      </w:r>
    </w:p>
    <w:p w:rsidR="00B032A7" w:rsidRDefault="00B032A7" w:rsidP="00B032A7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IN" w:bidi="hi-IN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IN" w:bidi="hi-IN"/>
        </w:rPr>
        <w:t xml:space="preserve">Publicity of the event through the Embassy’s social media platforms and its in-house outreach activities generated lot of interest among the public.  Special articles on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IN" w:bidi="hi-IN"/>
        </w:rPr>
        <w:t>Babasaheb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IN" w:bidi="hi-IN"/>
        </w:rPr>
        <w:t xml:space="preserve"> will feature in the forthcoming special supplement on India in the prestigious ‘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IN" w:bidi="hi-IN"/>
        </w:rPr>
        <w:t>CoRD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IN" w:bidi="hi-IN"/>
        </w:rPr>
        <w:t xml:space="preserve">’ Magazine and ‘Diplomacy and Commerce’ magazine.  </w:t>
      </w:r>
    </w:p>
    <w:p w:rsidR="00B032A7" w:rsidRDefault="00B032A7" w:rsidP="00B03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2A7" w:rsidRPr="00052834" w:rsidRDefault="00B032A7" w:rsidP="00B032A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52834">
        <w:rPr>
          <w:rStyle w:val="Strong"/>
          <w:sz w:val="28"/>
          <w:szCs w:val="28"/>
        </w:rPr>
        <w:t>Place: Belgrade</w:t>
      </w:r>
    </w:p>
    <w:p w:rsidR="00B032A7" w:rsidRPr="00052834" w:rsidRDefault="00B032A7" w:rsidP="00B032A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52834">
        <w:rPr>
          <w:rStyle w:val="Strong"/>
          <w:sz w:val="28"/>
          <w:szCs w:val="28"/>
        </w:rPr>
        <w:t xml:space="preserve">Date: April </w:t>
      </w:r>
      <w:r>
        <w:rPr>
          <w:rStyle w:val="Strong"/>
          <w:sz w:val="28"/>
          <w:szCs w:val="28"/>
        </w:rPr>
        <w:t>18</w:t>
      </w:r>
      <w:r w:rsidRPr="00052834">
        <w:rPr>
          <w:rStyle w:val="Strong"/>
          <w:sz w:val="28"/>
          <w:szCs w:val="28"/>
        </w:rPr>
        <w:t>, 2016</w:t>
      </w:r>
    </w:p>
    <w:p w:rsidR="00B032A7" w:rsidRPr="00052834" w:rsidRDefault="00B032A7" w:rsidP="00B032A7">
      <w:pPr>
        <w:pStyle w:val="NormalWeb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B032A7" w:rsidRPr="00052834" w:rsidRDefault="00B032A7" w:rsidP="00B032A7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052834">
        <w:rPr>
          <w:sz w:val="28"/>
          <w:szCs w:val="28"/>
        </w:rPr>
        <w:t>*****</w:t>
      </w:r>
    </w:p>
    <w:p w:rsidR="00B032A7" w:rsidRDefault="00B032A7" w:rsidP="00B03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2A7" w:rsidRPr="00052834" w:rsidRDefault="00B032A7" w:rsidP="00B03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2A7" w:rsidRPr="00052834" w:rsidRDefault="00B032A7" w:rsidP="00B032A7">
      <w:pPr>
        <w:pStyle w:val="NormalWeb"/>
        <w:ind w:firstLine="720"/>
        <w:jc w:val="both"/>
        <w:rPr>
          <w:sz w:val="28"/>
          <w:szCs w:val="28"/>
        </w:rPr>
      </w:pPr>
    </w:p>
    <w:p w:rsidR="00E50409" w:rsidRDefault="00E50409"/>
    <w:sectPr w:rsidR="00E50409" w:rsidSect="004748A2">
      <w:pgSz w:w="12240" w:h="15840"/>
      <w:pgMar w:top="36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comments="0"/>
  <w:defaultTabStop w:val="720"/>
  <w:characterSpacingControl w:val="doNotCompress"/>
  <w:compat/>
  <w:rsids>
    <w:rsidRoot w:val="00B032A7"/>
    <w:rsid w:val="00B032A7"/>
    <w:rsid w:val="00E50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3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32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1</cp:revision>
  <dcterms:created xsi:type="dcterms:W3CDTF">2016-04-18T13:31:00Z</dcterms:created>
  <dcterms:modified xsi:type="dcterms:W3CDTF">2016-04-18T13:31:00Z</dcterms:modified>
</cp:coreProperties>
</file>