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78" w:rsidRDefault="00A46D78" w:rsidP="00A46D78">
      <w:pPr>
        <w:pStyle w:val="NormalWeb"/>
        <w:jc w:val="center"/>
        <w:rPr>
          <w:rStyle w:val="Strong"/>
        </w:rPr>
      </w:pPr>
      <w:r w:rsidRPr="00C35786">
        <w:rPr>
          <w:rStyle w:val="Strong"/>
          <w:noProof/>
          <w:lang w:bidi="hi-IN"/>
        </w:rPr>
        <w:drawing>
          <wp:inline distT="0" distB="0" distL="0" distR="0">
            <wp:extent cx="638175" cy="1000125"/>
            <wp:effectExtent l="19050" t="0" r="9525" b="0"/>
            <wp:docPr id="36"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A46D78" w:rsidRDefault="00A46D78" w:rsidP="00A46D78">
      <w:pPr>
        <w:pStyle w:val="NormalWeb"/>
        <w:spacing w:before="0" w:beforeAutospacing="0" w:after="0" w:afterAutospacing="0"/>
        <w:jc w:val="center"/>
        <w:rPr>
          <w:rStyle w:val="Strong"/>
        </w:rPr>
      </w:pPr>
      <w:r w:rsidRPr="00C35786">
        <w:rPr>
          <w:rStyle w:val="Strong"/>
        </w:rPr>
        <w:t>Embassy of India</w:t>
      </w:r>
      <w:r w:rsidRPr="00C35786">
        <w:br/>
      </w:r>
      <w:r w:rsidRPr="00C35786">
        <w:rPr>
          <w:rStyle w:val="Strong"/>
        </w:rPr>
        <w:t xml:space="preserve">Belgrade </w:t>
      </w:r>
    </w:p>
    <w:p w:rsidR="00A46D78" w:rsidRPr="00C35786" w:rsidRDefault="00A46D78" w:rsidP="00A46D78">
      <w:pPr>
        <w:pStyle w:val="NormalWeb"/>
        <w:spacing w:before="0" w:beforeAutospacing="0" w:after="0" w:afterAutospacing="0"/>
        <w:jc w:val="center"/>
      </w:pPr>
    </w:p>
    <w:p w:rsidR="00A46D78" w:rsidRDefault="00A46D78" w:rsidP="00A46D78">
      <w:pPr>
        <w:pStyle w:val="NormalWeb"/>
        <w:spacing w:before="0" w:beforeAutospacing="0" w:after="0" w:afterAutospacing="0"/>
        <w:jc w:val="center"/>
        <w:rPr>
          <w:rStyle w:val="Strong"/>
        </w:rPr>
      </w:pPr>
    </w:p>
    <w:p w:rsidR="00A46D78" w:rsidRDefault="00A46D78" w:rsidP="00A46D78">
      <w:pPr>
        <w:pStyle w:val="NormalWeb"/>
        <w:spacing w:before="0" w:beforeAutospacing="0" w:after="0" w:afterAutospacing="0"/>
        <w:jc w:val="center"/>
        <w:rPr>
          <w:rStyle w:val="Strong"/>
        </w:rPr>
      </w:pPr>
      <w:r w:rsidRPr="005931EF">
        <w:rPr>
          <w:rStyle w:val="Strong"/>
        </w:rPr>
        <w:t>Press Release</w:t>
      </w:r>
    </w:p>
    <w:p w:rsidR="00A46D78" w:rsidRPr="005931EF" w:rsidRDefault="00A46D78" w:rsidP="00A46D78">
      <w:pPr>
        <w:pStyle w:val="NormalWeb"/>
        <w:spacing w:before="0" w:beforeAutospacing="0" w:after="0" w:afterAutospacing="0"/>
        <w:jc w:val="center"/>
        <w:rPr>
          <w:rStyle w:val="Strong"/>
        </w:rPr>
      </w:pPr>
    </w:p>
    <w:p w:rsidR="00A46D78" w:rsidRDefault="00A46D78" w:rsidP="00A46D78">
      <w:pPr>
        <w:pStyle w:val="NormalWeb"/>
        <w:spacing w:before="0" w:beforeAutospacing="0" w:after="0" w:afterAutospacing="0"/>
        <w:jc w:val="center"/>
        <w:rPr>
          <w:rStyle w:val="Strong"/>
        </w:rPr>
      </w:pPr>
      <w:r w:rsidRPr="005931EF">
        <w:t xml:space="preserve">  </w:t>
      </w:r>
      <w:r w:rsidRPr="005931EF">
        <w:rPr>
          <w:rStyle w:val="Strong"/>
        </w:rPr>
        <w:t>Celebration of ITEC Day</w:t>
      </w:r>
    </w:p>
    <w:p w:rsidR="00A46D78" w:rsidRPr="005931EF" w:rsidRDefault="00A46D78" w:rsidP="00A46D78">
      <w:pPr>
        <w:pStyle w:val="NormalWeb"/>
        <w:spacing w:before="0" w:beforeAutospacing="0" w:after="0" w:afterAutospacing="0"/>
        <w:jc w:val="center"/>
      </w:pPr>
      <w:r w:rsidRPr="005931EF">
        <w:rPr>
          <w:rStyle w:val="Strong"/>
        </w:rPr>
        <w:t xml:space="preserve"> </w:t>
      </w:r>
    </w:p>
    <w:p w:rsidR="00A46D78" w:rsidRDefault="00A46D78" w:rsidP="00A46D78">
      <w:pPr>
        <w:pStyle w:val="NormalWeb"/>
        <w:spacing w:before="0" w:beforeAutospacing="0" w:after="0" w:afterAutospacing="0"/>
        <w:jc w:val="both"/>
      </w:pPr>
      <w:r w:rsidRPr="005931EF">
        <w:t xml:space="preserve">            </w:t>
      </w:r>
      <w:r>
        <w:t xml:space="preserve">Ambassador of India hosted </w:t>
      </w:r>
      <w:r w:rsidRPr="005931EF">
        <w:t xml:space="preserve">the Indian Technical &amp; Economic Cooperation (ITEC) Day </w:t>
      </w:r>
      <w:r>
        <w:t xml:space="preserve">Reception </w:t>
      </w:r>
      <w:r w:rsidRPr="005931EF">
        <w:t xml:space="preserve">in Belgrade on March 15, 2016 to </w:t>
      </w:r>
      <w:proofErr w:type="spellStart"/>
      <w:r w:rsidRPr="005931EF">
        <w:t>honour</w:t>
      </w:r>
      <w:proofErr w:type="spellEnd"/>
      <w:r w:rsidRPr="005931EF">
        <w:t xml:space="preserve"> t</w:t>
      </w:r>
      <w:r>
        <w:t>he Serbian ITEC Alumni.  H.E. Ms</w:t>
      </w:r>
      <w:r w:rsidRPr="005931EF">
        <w:t xml:space="preserve">. </w:t>
      </w:r>
      <w:proofErr w:type="spellStart"/>
      <w:r w:rsidRPr="005931EF">
        <w:t>Roksanda</w:t>
      </w:r>
      <w:proofErr w:type="spellEnd"/>
      <w:r w:rsidRPr="005931EF">
        <w:t xml:space="preserve"> </w:t>
      </w:r>
      <w:proofErr w:type="spellStart"/>
      <w:r w:rsidRPr="005931EF">
        <w:t>Nincic</w:t>
      </w:r>
      <w:proofErr w:type="spellEnd"/>
      <w:r w:rsidRPr="005931EF">
        <w:t xml:space="preserve">, State Secretary, Ministry of Foreign Affairs of the Republic of Serbia along with Mr. </w:t>
      </w:r>
      <w:proofErr w:type="spellStart"/>
      <w:r w:rsidRPr="005931EF">
        <w:t>Alkesandar</w:t>
      </w:r>
      <w:proofErr w:type="spellEnd"/>
      <w:r w:rsidRPr="005931EF">
        <w:t xml:space="preserve"> </w:t>
      </w:r>
      <w:proofErr w:type="spellStart"/>
      <w:r w:rsidRPr="005931EF">
        <w:t>Jankovic</w:t>
      </w:r>
      <w:proofErr w:type="spellEnd"/>
      <w:r w:rsidRPr="005931EF">
        <w:t xml:space="preserve">, Head of the </w:t>
      </w:r>
      <w:r>
        <w:t xml:space="preserve">Department for </w:t>
      </w:r>
      <w:r w:rsidRPr="005931EF">
        <w:t xml:space="preserve">Asia, Australia and </w:t>
      </w:r>
      <w:r>
        <w:t xml:space="preserve">Pacific, </w:t>
      </w:r>
      <w:r w:rsidRPr="005931EF">
        <w:t>Ministry of Foreign Affairs represented the Government of the Republic of Serbia on the occasion.</w:t>
      </w:r>
      <w:r>
        <w:t xml:space="preserve">  Large number of ITEC Alumni attended the Reception.  </w:t>
      </w:r>
      <w:r w:rsidRPr="005931EF">
        <w:t xml:space="preserve">  </w:t>
      </w:r>
    </w:p>
    <w:p w:rsidR="00A46D78" w:rsidRPr="005931EF" w:rsidRDefault="00A46D78" w:rsidP="00A46D78">
      <w:pPr>
        <w:pStyle w:val="NormalWeb"/>
        <w:spacing w:before="0" w:beforeAutospacing="0" w:after="0" w:afterAutospacing="0"/>
        <w:jc w:val="both"/>
      </w:pPr>
    </w:p>
    <w:p w:rsidR="00A46D78" w:rsidRDefault="00A46D78" w:rsidP="00A46D78">
      <w:pPr>
        <w:spacing w:after="0" w:line="240" w:lineRule="auto"/>
        <w:ind w:firstLine="720"/>
        <w:jc w:val="both"/>
        <w:rPr>
          <w:rFonts w:ascii="Times New Roman" w:hAnsi="Times New Roman" w:cs="Times New Roman"/>
          <w:sz w:val="24"/>
          <w:szCs w:val="24"/>
        </w:rPr>
      </w:pPr>
      <w:r w:rsidRPr="005931EF">
        <w:rPr>
          <w:rFonts w:ascii="Times New Roman" w:hAnsi="Times New Roman" w:cs="Times New Roman"/>
          <w:sz w:val="24"/>
          <w:szCs w:val="24"/>
        </w:rPr>
        <w:t xml:space="preserve">Under the ITEC </w:t>
      </w:r>
      <w:proofErr w:type="spellStart"/>
      <w:r w:rsidRPr="005931EF">
        <w:rPr>
          <w:rFonts w:ascii="Times New Roman" w:hAnsi="Times New Roman" w:cs="Times New Roman"/>
          <w:sz w:val="24"/>
          <w:szCs w:val="24"/>
        </w:rPr>
        <w:t>Programme</w:t>
      </w:r>
      <w:proofErr w:type="spellEnd"/>
      <w:r w:rsidRPr="005931EF">
        <w:rPr>
          <w:rFonts w:ascii="Times New Roman" w:hAnsi="Times New Roman" w:cs="Times New Roman"/>
          <w:sz w:val="24"/>
          <w:szCs w:val="24"/>
        </w:rPr>
        <w:t xml:space="preserve">, nationals of </w:t>
      </w:r>
      <w:r>
        <w:rPr>
          <w:rFonts w:ascii="Times New Roman" w:hAnsi="Times New Roman" w:cs="Times New Roman"/>
          <w:sz w:val="24"/>
          <w:szCs w:val="24"/>
        </w:rPr>
        <w:t xml:space="preserve">friendly </w:t>
      </w:r>
      <w:r w:rsidRPr="005931EF">
        <w:rPr>
          <w:rFonts w:ascii="Times New Roman" w:hAnsi="Times New Roman" w:cs="Times New Roman"/>
          <w:sz w:val="24"/>
          <w:szCs w:val="24"/>
        </w:rPr>
        <w:t>countries are imparted training in various Technical and Vocational fields in India</w:t>
      </w:r>
      <w:r>
        <w:rPr>
          <w:rFonts w:ascii="Times New Roman" w:hAnsi="Times New Roman" w:cs="Times New Roman"/>
          <w:sz w:val="24"/>
          <w:szCs w:val="24"/>
        </w:rPr>
        <w:t>, on fully-funded basis</w:t>
      </w:r>
      <w:r w:rsidRPr="005931EF">
        <w:rPr>
          <w:rFonts w:ascii="Times New Roman" w:hAnsi="Times New Roman" w:cs="Times New Roman"/>
          <w:sz w:val="24"/>
          <w:szCs w:val="24"/>
        </w:rPr>
        <w:t xml:space="preserve">.  Government of India bears the expenditure towards air fare, internal travel, accommodation, medical expenditure and the cost of the training/course fee including study tours/seminars which are part of the Training </w:t>
      </w:r>
      <w:proofErr w:type="spellStart"/>
      <w:r w:rsidRPr="005931EF">
        <w:rPr>
          <w:rFonts w:ascii="Times New Roman" w:hAnsi="Times New Roman" w:cs="Times New Roman"/>
          <w:sz w:val="24"/>
          <w:szCs w:val="24"/>
        </w:rPr>
        <w:t>Programme</w:t>
      </w:r>
      <w:proofErr w:type="spellEnd"/>
      <w:r w:rsidRPr="005931EF">
        <w:rPr>
          <w:rFonts w:ascii="Times New Roman" w:hAnsi="Times New Roman" w:cs="Times New Roman"/>
          <w:sz w:val="24"/>
          <w:szCs w:val="24"/>
        </w:rPr>
        <w:t xml:space="preserve">.  Scholars are also paid living allowances and book allowances. </w:t>
      </w:r>
      <w:r>
        <w:rPr>
          <w:rFonts w:ascii="Times New Roman" w:hAnsi="Times New Roman" w:cs="Times New Roman"/>
          <w:sz w:val="24"/>
          <w:szCs w:val="24"/>
        </w:rPr>
        <w:t xml:space="preserve">Gratis </w:t>
      </w:r>
      <w:r w:rsidRPr="005931EF">
        <w:rPr>
          <w:rFonts w:ascii="Times New Roman" w:hAnsi="Times New Roman" w:cs="Times New Roman"/>
          <w:sz w:val="24"/>
          <w:szCs w:val="24"/>
        </w:rPr>
        <w:t>Visa is issued to the applicants.</w:t>
      </w:r>
    </w:p>
    <w:p w:rsidR="00A46D78" w:rsidRPr="005931EF" w:rsidRDefault="00A46D78" w:rsidP="00A46D78">
      <w:pPr>
        <w:spacing w:after="0" w:line="240" w:lineRule="auto"/>
        <w:ind w:firstLine="720"/>
        <w:jc w:val="both"/>
        <w:rPr>
          <w:rFonts w:ascii="Times New Roman" w:hAnsi="Times New Roman" w:cs="Times New Roman"/>
          <w:sz w:val="24"/>
          <w:szCs w:val="24"/>
        </w:rPr>
      </w:pPr>
    </w:p>
    <w:p w:rsidR="00A46D78" w:rsidRDefault="00A46D78" w:rsidP="00A46D78">
      <w:pPr>
        <w:pStyle w:val="NormalWeb"/>
        <w:spacing w:before="0" w:beforeAutospacing="0" w:after="0" w:afterAutospacing="0"/>
        <w:jc w:val="both"/>
      </w:pPr>
      <w:r w:rsidRPr="005931EF">
        <w:t xml:space="preserve">  </w:t>
      </w:r>
      <w:r w:rsidRPr="005931EF">
        <w:tab/>
        <w:t xml:space="preserve">ITEC </w:t>
      </w:r>
      <w:proofErr w:type="spellStart"/>
      <w:r w:rsidRPr="005931EF">
        <w:t>Programme</w:t>
      </w:r>
      <w:proofErr w:type="spellEnd"/>
      <w:r w:rsidRPr="005931EF">
        <w:t xml:space="preserve"> was extended to Serbia in 2008 and so far more than 130 scholars from Serbia have been imparted training under the </w:t>
      </w:r>
      <w:proofErr w:type="spellStart"/>
      <w:r w:rsidRPr="005931EF">
        <w:t>Programm</w:t>
      </w:r>
      <w:r>
        <w:t>e</w:t>
      </w:r>
      <w:proofErr w:type="spellEnd"/>
      <w:r w:rsidRPr="005931EF">
        <w:t xml:space="preserve">.  The training </w:t>
      </w:r>
      <w:proofErr w:type="spellStart"/>
      <w:r w:rsidRPr="005931EF">
        <w:t>programme</w:t>
      </w:r>
      <w:r>
        <w:t>s</w:t>
      </w:r>
      <w:proofErr w:type="spellEnd"/>
      <w:r>
        <w:t xml:space="preserve"> are</w:t>
      </w:r>
      <w:r w:rsidRPr="005931EF">
        <w:t xml:space="preserve"> demand-driven and subjects selected are of interest to receiving countries for their working professionals on a wide and diverse range of skills and disciplines, including in IT, ICT, Expenditure Management, Entrepreneurship, WTO, Banking &amp; Finance, Renewable Energy, Climate Change, Legislative Drafting, English proficiency, etc. ITEC Training empowers the scholars with not just professional skills, but also helps in preparing them for an increasingly globalized world. Government of India has spent billions of dollars on this </w:t>
      </w:r>
      <w:proofErr w:type="spellStart"/>
      <w:r w:rsidRPr="005931EF">
        <w:t>programme</w:t>
      </w:r>
      <w:proofErr w:type="spellEnd"/>
      <w:r w:rsidRPr="005931EF">
        <w:t xml:space="preserve"> since its inception in 1964. </w:t>
      </w:r>
    </w:p>
    <w:p w:rsidR="00A46D78" w:rsidRPr="005931EF" w:rsidRDefault="00A46D78" w:rsidP="00A46D78">
      <w:pPr>
        <w:pStyle w:val="NormalWeb"/>
        <w:spacing w:before="0" w:beforeAutospacing="0" w:after="0" w:afterAutospacing="0"/>
        <w:jc w:val="both"/>
      </w:pPr>
    </w:p>
    <w:p w:rsidR="00A46D78" w:rsidRDefault="00A46D78" w:rsidP="00A46D78">
      <w:pPr>
        <w:pStyle w:val="NormalWeb"/>
        <w:spacing w:before="0" w:beforeAutospacing="0" w:after="0" w:afterAutospacing="0"/>
        <w:jc w:val="both"/>
      </w:pPr>
      <w:r w:rsidRPr="005931EF">
        <w:t xml:space="preserve">         </w:t>
      </w:r>
      <w:r w:rsidRPr="005931EF">
        <w:tab/>
        <w:t>The philosophy of ITEC is equal partnership and sharing of development models. The Serbian institutions have shown a great interest and enthusiasm towards ITEC training courses and the feedback received from the trainees is encouraging. </w:t>
      </w:r>
    </w:p>
    <w:p w:rsidR="00A46D78" w:rsidRDefault="00A46D78" w:rsidP="00A46D78">
      <w:pPr>
        <w:pStyle w:val="NormalWeb"/>
        <w:spacing w:before="0" w:beforeAutospacing="0" w:after="0" w:afterAutospacing="0"/>
        <w:jc w:val="both"/>
      </w:pPr>
    </w:p>
    <w:p w:rsidR="00A46D78" w:rsidRDefault="00A46D78" w:rsidP="00A46D78">
      <w:pPr>
        <w:pStyle w:val="NormalWeb"/>
        <w:spacing w:before="0" w:beforeAutospacing="0" w:after="0" w:afterAutospacing="0"/>
        <w:jc w:val="both"/>
      </w:pPr>
      <w:r>
        <w:tab/>
        <w:t xml:space="preserve">Embassy of India, Belgrade has created an ITEC Alumni network at </w:t>
      </w:r>
      <w:hyperlink r:id="rId5" w:history="1">
        <w:r w:rsidRPr="008D070F">
          <w:rPr>
            <w:rStyle w:val="Hyperlink"/>
          </w:rPr>
          <w:t>https://rs.linkedin.com/in/itec-serbia-616231ab</w:t>
        </w:r>
      </w:hyperlink>
      <w:r>
        <w:t xml:space="preserve">. </w:t>
      </w:r>
    </w:p>
    <w:p w:rsidR="00A46D78" w:rsidRPr="005931EF" w:rsidRDefault="00A46D78" w:rsidP="00A46D78">
      <w:pPr>
        <w:pStyle w:val="NormalWeb"/>
        <w:spacing w:before="0" w:beforeAutospacing="0" w:after="0" w:afterAutospacing="0"/>
        <w:jc w:val="both"/>
      </w:pPr>
    </w:p>
    <w:p w:rsidR="00A46D78" w:rsidRPr="005931EF" w:rsidRDefault="00A46D78" w:rsidP="00A46D78">
      <w:pPr>
        <w:pStyle w:val="NormalWeb"/>
        <w:spacing w:before="0" w:beforeAutospacing="0" w:after="0" w:afterAutospacing="0"/>
      </w:pPr>
      <w:r w:rsidRPr="005931EF">
        <w:rPr>
          <w:rStyle w:val="Strong"/>
        </w:rPr>
        <w:t>Place: Belgrade</w:t>
      </w:r>
    </w:p>
    <w:p w:rsidR="00A46D78" w:rsidRPr="005931EF" w:rsidRDefault="00A46D78" w:rsidP="00A46D78">
      <w:pPr>
        <w:pStyle w:val="NormalWeb"/>
        <w:spacing w:before="0" w:beforeAutospacing="0" w:after="0" w:afterAutospacing="0"/>
      </w:pPr>
      <w:r w:rsidRPr="005931EF">
        <w:rPr>
          <w:rStyle w:val="Strong"/>
        </w:rPr>
        <w:t>Date: 15 March, 2016</w:t>
      </w:r>
    </w:p>
    <w:p w:rsidR="00A46D78" w:rsidRDefault="00A46D78" w:rsidP="00A46D78">
      <w:pPr>
        <w:pStyle w:val="NormalWeb"/>
        <w:spacing w:before="0" w:beforeAutospacing="0" w:after="0" w:afterAutospacing="0"/>
        <w:ind w:firstLine="720"/>
        <w:jc w:val="center"/>
      </w:pPr>
    </w:p>
    <w:p w:rsidR="00A46D78" w:rsidRPr="005931EF" w:rsidRDefault="00A46D78" w:rsidP="00A46D78">
      <w:pPr>
        <w:pStyle w:val="NormalWeb"/>
        <w:spacing w:before="0" w:beforeAutospacing="0" w:after="0" w:afterAutospacing="0"/>
        <w:jc w:val="center"/>
      </w:pPr>
      <w:r w:rsidRPr="005931EF">
        <w:t>******</w:t>
      </w:r>
    </w:p>
    <w:p w:rsidR="0022416A" w:rsidRDefault="0022416A"/>
    <w:sectPr w:rsidR="0022416A" w:rsidSect="00A46D78">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compat/>
  <w:rsids>
    <w:rsidRoot w:val="00A46D78"/>
    <w:rsid w:val="0022416A"/>
    <w:rsid w:val="00A46D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D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D78"/>
    <w:rPr>
      <w:b/>
      <w:bCs/>
    </w:rPr>
  </w:style>
  <w:style w:type="character" w:styleId="Hyperlink">
    <w:name w:val="Hyperlink"/>
    <w:basedOn w:val="DefaultParagraphFont"/>
    <w:uiPriority w:val="99"/>
    <w:unhideWhenUsed/>
    <w:rsid w:val="00A46D78"/>
    <w:rPr>
      <w:color w:val="0000FF"/>
      <w:u w:val="single"/>
    </w:rPr>
  </w:style>
  <w:style w:type="paragraph" w:styleId="BalloonText">
    <w:name w:val="Balloon Text"/>
    <w:basedOn w:val="Normal"/>
    <w:link w:val="BalloonTextChar"/>
    <w:uiPriority w:val="99"/>
    <w:semiHidden/>
    <w:unhideWhenUsed/>
    <w:rsid w:val="00A4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s.linkedin.com/in/itec-serbia-616231a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Company>Hewlett-Packard Company</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2016-03-15T16:14:00Z</dcterms:created>
  <dcterms:modified xsi:type="dcterms:W3CDTF">2016-03-15T16:14:00Z</dcterms:modified>
</cp:coreProperties>
</file>