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2796"/>
        <w:gridCol w:w="6736"/>
      </w:tblGrid>
      <w:tr w:rsidR="00677A45" w:rsidRPr="006E4DD3" w:rsidTr="00A17D4F">
        <w:trPr>
          <w:trHeight w:val="2011"/>
          <w:tblCellSpacing w:w="0" w:type="dxa"/>
          <w:jc w:val="center"/>
        </w:trPr>
        <w:tc>
          <w:tcPr>
            <w:tcW w:w="2796" w:type="dxa"/>
            <w:tcBorders>
              <w:top w:val="outset" w:sz="6" w:space="0" w:color="8AC4F2"/>
              <w:left w:val="outset" w:sz="6" w:space="0" w:color="8AC4F2"/>
              <w:bottom w:val="outset" w:sz="6" w:space="0" w:color="8AC4F2"/>
              <w:right w:val="outset" w:sz="6" w:space="0" w:color="8AC4F2"/>
            </w:tcBorders>
            <w:shd w:val="clear" w:color="auto" w:fill="8AC4F2"/>
            <w:vAlign w:val="center"/>
          </w:tcPr>
          <w:p w:rsidR="00677A45" w:rsidRPr="006E4DD3" w:rsidRDefault="00677A45" w:rsidP="00A17D4F">
            <w:pPr>
              <w:rPr>
                <w:rFonts w:cs="Arial"/>
                <w:sz w:val="32"/>
                <w:szCs w:val="32"/>
              </w:rPr>
            </w:pPr>
            <w:r w:rsidRPr="006E4DD3">
              <w:rPr>
                <w:rFonts w:cs="Arial"/>
                <w:sz w:val="32"/>
                <w:szCs w:val="32"/>
              </w:rPr>
              <w:br w:type="page"/>
            </w: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>
                  <wp:extent cx="1390650" cy="1247775"/>
                  <wp:effectExtent l="19050" t="0" r="0" b="0"/>
                  <wp:docPr id="5" name="Picture 1" descr="http://www.indianconsulate-sf.org/images/ashokachk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dianconsulate-sf.org/images/ashokachk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outset" w:sz="6" w:space="0" w:color="8AC4F2"/>
              <w:left w:val="outset" w:sz="6" w:space="0" w:color="8AC4F2"/>
              <w:bottom w:val="outset" w:sz="6" w:space="0" w:color="8AC4F2"/>
              <w:right w:val="outset" w:sz="6" w:space="0" w:color="8AC4F2"/>
            </w:tcBorders>
            <w:shd w:val="clear" w:color="auto" w:fill="8AC4F2"/>
            <w:vAlign w:val="center"/>
          </w:tcPr>
          <w:p w:rsidR="00677A45" w:rsidRPr="006E4DD3" w:rsidRDefault="00677A45" w:rsidP="00A17D4F">
            <w:pPr>
              <w:pStyle w:val="NormalWeb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E4DD3">
              <w:rPr>
                <w:rFonts w:ascii="Arial" w:hAnsi="Arial" w:cs="Arial"/>
                <w:color w:val="000000"/>
                <w:sz w:val="32"/>
                <w:szCs w:val="32"/>
              </w:rPr>
              <w:t xml:space="preserve">EMBASSY OF </w:t>
            </w:r>
            <w:smartTag w:uri="urn:schemas-microsoft-com:office:smarttags" w:element="country-region">
              <w:r w:rsidRPr="006E4DD3">
                <w:rPr>
                  <w:rFonts w:ascii="Arial" w:hAnsi="Arial" w:cs="Arial"/>
                  <w:color w:val="000000"/>
                  <w:sz w:val="32"/>
                  <w:szCs w:val="32"/>
                </w:rPr>
                <w:t>INDIA</w:t>
              </w:r>
            </w:smartTag>
            <w:r w:rsidRPr="006E4DD3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smartTag w:uri="urn:schemas-microsoft-com:office:smarttags" w:element="place">
              <w:smartTag w:uri="urn:schemas-microsoft-com:office:smarttags" w:element="country-region">
                <w:r w:rsidRPr="006E4DD3">
                  <w:rPr>
                    <w:rFonts w:ascii="Arial" w:hAnsi="Arial" w:cs="Arial"/>
                    <w:color w:val="000000"/>
                    <w:sz w:val="32"/>
                    <w:szCs w:val="32"/>
                  </w:rPr>
                  <w:t>KUWAIT</w:t>
                </w:r>
              </w:smartTag>
            </w:smartTag>
          </w:p>
        </w:tc>
      </w:tr>
    </w:tbl>
    <w:p w:rsidR="00AC0BCE" w:rsidRPr="00677A45" w:rsidRDefault="00AC0BCE" w:rsidP="00E41CD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7A45">
        <w:rPr>
          <w:rFonts w:ascii="Arial" w:hAnsi="Arial" w:cs="Arial"/>
          <w:b/>
          <w:sz w:val="24"/>
          <w:szCs w:val="24"/>
          <w:u w:val="single"/>
        </w:rPr>
        <w:t>PRESS RELEASE</w:t>
      </w:r>
    </w:p>
    <w:p w:rsidR="00E41CD1" w:rsidRPr="00677A45" w:rsidRDefault="00E41CD1" w:rsidP="00E41CD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7A45">
        <w:rPr>
          <w:rFonts w:ascii="Arial" w:hAnsi="Arial" w:cs="Arial"/>
          <w:b/>
          <w:sz w:val="24"/>
          <w:szCs w:val="24"/>
          <w:u w:val="single"/>
        </w:rPr>
        <w:t xml:space="preserve">Indian Industry to showcase its mettle at “BIG 5 Kuwait” </w:t>
      </w:r>
    </w:p>
    <w:p w:rsidR="00E41CD1" w:rsidRPr="00677A45" w:rsidRDefault="00E41CD1" w:rsidP="00E41CD1">
      <w:pPr>
        <w:jc w:val="center"/>
        <w:rPr>
          <w:rFonts w:ascii="Arial" w:hAnsi="Arial" w:cs="Arial"/>
          <w:sz w:val="24"/>
          <w:szCs w:val="24"/>
        </w:rPr>
      </w:pPr>
      <w:r w:rsidRPr="00677A45">
        <w:rPr>
          <w:rFonts w:ascii="Arial" w:hAnsi="Arial" w:cs="Arial"/>
          <w:b/>
          <w:sz w:val="24"/>
          <w:szCs w:val="24"/>
          <w:u w:val="single"/>
        </w:rPr>
        <w:t>14-16 September 2015</w:t>
      </w:r>
    </w:p>
    <w:p w:rsidR="00677A45" w:rsidRPr="00677A45" w:rsidRDefault="00E41CD1" w:rsidP="00677A45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77A45">
        <w:rPr>
          <w:rFonts w:ascii="Arial" w:hAnsi="Arial" w:cs="Arial"/>
          <w:sz w:val="24"/>
          <w:szCs w:val="24"/>
        </w:rPr>
        <w:t xml:space="preserve">The Confederation of Indian Industry (CII), New Delhi with the support of the Ministry of Commerce and Industry, Government of India, New Delhi is organizing an “INDIA PAVILION” at </w:t>
      </w:r>
      <w:r w:rsidR="005F457F">
        <w:rPr>
          <w:rFonts w:ascii="Arial" w:hAnsi="Arial" w:cs="Arial"/>
          <w:sz w:val="24"/>
          <w:szCs w:val="24"/>
        </w:rPr>
        <w:t>“</w:t>
      </w:r>
      <w:r w:rsidRPr="00677A45">
        <w:rPr>
          <w:rFonts w:ascii="Arial" w:hAnsi="Arial" w:cs="Arial"/>
          <w:sz w:val="24"/>
          <w:szCs w:val="24"/>
        </w:rPr>
        <w:t>THE BIG 5 Kuwait</w:t>
      </w:r>
      <w:r w:rsidR="005F457F">
        <w:rPr>
          <w:rFonts w:ascii="Arial" w:hAnsi="Arial" w:cs="Arial"/>
          <w:sz w:val="24"/>
          <w:szCs w:val="24"/>
        </w:rPr>
        <w:t>”</w:t>
      </w:r>
      <w:r w:rsidRPr="00677A45">
        <w:rPr>
          <w:rFonts w:ascii="Arial" w:hAnsi="Arial" w:cs="Arial"/>
          <w:sz w:val="24"/>
          <w:szCs w:val="24"/>
        </w:rPr>
        <w:t>, an International Construction Technology &amp; Building Materials Trade Exhibition, being held at the Kuwait International Fair Ground (Hall 6), Mishref, Kuwait from 14-16 September 2015.  H.E. Mr. Sunil Jain, Ambassador of India to Kuwait inaugurated the India Pavilion on 14 September 2015.</w:t>
      </w:r>
    </w:p>
    <w:p w:rsidR="00AC0BCE" w:rsidRPr="00677A45" w:rsidRDefault="00E41CD1" w:rsidP="00677A45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77A45">
        <w:rPr>
          <w:rFonts w:ascii="Arial" w:hAnsi="Arial" w:cs="Arial"/>
          <w:sz w:val="24"/>
          <w:szCs w:val="24"/>
        </w:rPr>
        <w:t>2.</w:t>
      </w:r>
      <w:r w:rsidRPr="00677A45">
        <w:rPr>
          <w:rFonts w:ascii="Arial" w:hAnsi="Arial" w:cs="Arial"/>
          <w:sz w:val="24"/>
          <w:szCs w:val="24"/>
        </w:rPr>
        <w:tab/>
        <w:t xml:space="preserve">The “India Pavilion” at “The BIG 5 Kuwait would provide an excellent platform for networking and one-to-one business meetings with potential customers. 50 leading companies from India are participating in the “India Pavilion”. These companies are showcasing a wide range of products including building material &amp; construction equipment; bathrooms, kitchens &amp; sanitaryware; marble, ceramic &amp; stone; metal, steel &amp; aluminum; concrete &amp; related products; construction tools; conveying systems; decorative products; electrical systems; facilities management services; finishes (coating, painting, gypsum, tiling); fire suppression &amp; protection; glass &amp; glazing; HVAC; landscaping products &amp; services; building services; communications; pipelines; plumbing  &amp; water technology; PMV &amp; related products; safety &amp; security equipment; scaffolding; software &amp; IT; special construction (swimming pools, fountain); thermal moisture, protection &amp; insulation; windows, doors &amp; cladding; wood, plastic &amp; composite, etc.  </w:t>
      </w:r>
    </w:p>
    <w:p w:rsidR="00E41CD1" w:rsidRPr="00AC0BCE" w:rsidRDefault="00E41CD1" w:rsidP="00AC0BCE">
      <w:pPr>
        <w:spacing w:line="360" w:lineRule="auto"/>
        <w:jc w:val="right"/>
        <w:rPr>
          <w:rFonts w:ascii="Arial" w:hAnsi="Arial" w:cs="Arial"/>
          <w:b/>
          <w:sz w:val="26"/>
          <w:szCs w:val="26"/>
        </w:rPr>
      </w:pPr>
      <w:r w:rsidRPr="00AC0BCE">
        <w:rPr>
          <w:rFonts w:ascii="Arial" w:hAnsi="Arial" w:cs="Arial"/>
          <w:b/>
          <w:sz w:val="26"/>
          <w:szCs w:val="26"/>
        </w:rPr>
        <w:t>14 September 2015</w:t>
      </w: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505450" cy="3829050"/>
            <wp:effectExtent l="19050" t="0" r="0" b="0"/>
            <wp:docPr id="1" name="Picture 1" descr="NOU-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U-1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438775" cy="3638550"/>
            <wp:effectExtent l="19050" t="0" r="9525" b="0"/>
            <wp:docPr id="2" name="Picture 2" descr="NO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-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362575" cy="4010025"/>
            <wp:effectExtent l="19050" t="0" r="9525" b="0"/>
            <wp:docPr id="3" name="Picture 3" descr="DSC0046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466 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D1" w:rsidRDefault="00E41CD1" w:rsidP="00E41CD1">
      <w:pPr>
        <w:jc w:val="right"/>
        <w:rPr>
          <w:rFonts w:ascii="Arial" w:hAnsi="Arial" w:cs="Arial"/>
          <w:sz w:val="26"/>
          <w:szCs w:val="26"/>
        </w:rPr>
      </w:pPr>
    </w:p>
    <w:p w:rsidR="00E41CD1" w:rsidRPr="00853AC9" w:rsidRDefault="00E41CD1" w:rsidP="00E41CD1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362575" cy="4019550"/>
            <wp:effectExtent l="19050" t="0" r="9525" b="0"/>
            <wp:docPr id="4" name="Picture 4" descr="DSC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4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CF" w:rsidRDefault="007A63CF"/>
    <w:sectPr w:rsidR="007A63CF" w:rsidSect="00062BCC">
      <w:footerReference w:type="default" r:id="rId12"/>
      <w:pgSz w:w="12240" w:h="15840"/>
      <w:pgMar w:top="1152" w:right="1008" w:bottom="576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7E8" w:rsidRDefault="00C307E8" w:rsidP="00874BB2">
      <w:pPr>
        <w:spacing w:after="0" w:line="240" w:lineRule="auto"/>
      </w:pPr>
      <w:r>
        <w:separator/>
      </w:r>
    </w:p>
  </w:endnote>
  <w:endnote w:type="continuationSeparator" w:id="1">
    <w:p w:rsidR="00C307E8" w:rsidRDefault="00C307E8" w:rsidP="0087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913" w:rsidRDefault="008421BB">
    <w:pPr>
      <w:pStyle w:val="Footer"/>
      <w:jc w:val="center"/>
    </w:pPr>
    <w:r>
      <w:fldChar w:fldCharType="begin"/>
    </w:r>
    <w:r w:rsidR="007A63CF">
      <w:instrText xml:space="preserve"> PAGE   \* MERGEFORMAT </w:instrText>
    </w:r>
    <w:r>
      <w:fldChar w:fldCharType="separate"/>
    </w:r>
    <w:r w:rsidR="005F457F">
      <w:rPr>
        <w:noProof/>
      </w:rPr>
      <w:t>4</w:t>
    </w:r>
    <w:r>
      <w:fldChar w:fldCharType="end"/>
    </w:r>
  </w:p>
  <w:p w:rsidR="00A36913" w:rsidRDefault="00C30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7E8" w:rsidRDefault="00C307E8" w:rsidP="00874BB2">
      <w:pPr>
        <w:spacing w:after="0" w:line="240" w:lineRule="auto"/>
      </w:pPr>
      <w:r>
        <w:separator/>
      </w:r>
    </w:p>
  </w:footnote>
  <w:footnote w:type="continuationSeparator" w:id="1">
    <w:p w:rsidR="00C307E8" w:rsidRDefault="00C307E8" w:rsidP="00874B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1CD1"/>
    <w:rsid w:val="003D09D7"/>
    <w:rsid w:val="005F457F"/>
    <w:rsid w:val="00677A45"/>
    <w:rsid w:val="007A63CF"/>
    <w:rsid w:val="008421BB"/>
    <w:rsid w:val="00874BB2"/>
    <w:rsid w:val="00AC0BCE"/>
    <w:rsid w:val="00C307E8"/>
    <w:rsid w:val="00E4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1CD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41CD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C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77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indianconsulate-sf.org/images/ashokachkra.gi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247</Words>
  <Characters>1408</Characters>
  <Application>Microsoft Office Word</Application>
  <DocSecurity>0</DocSecurity>
  <Lines>11</Lines>
  <Paragraphs>3</Paragraphs>
  <ScaleCrop>false</ScaleCrop>
  <Company>Grizli777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2015-09-14T14:52:00Z</dcterms:created>
  <dcterms:modified xsi:type="dcterms:W3CDTF">2015-09-15T05:50:00Z</dcterms:modified>
</cp:coreProperties>
</file>