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10" w:rsidRDefault="00176110" w:rsidP="00176110">
      <w:pPr>
        <w:spacing w:line="360" w:lineRule="auto"/>
        <w:ind w:firstLine="720"/>
        <w:jc w:val="center"/>
        <w:rPr>
          <w:sz w:val="23"/>
          <w:szCs w:val="23"/>
        </w:rPr>
      </w:pPr>
      <w:bookmarkStart w:id="0" w:name="_GoBack"/>
      <w:bookmarkEnd w:id="0"/>
      <w:r>
        <w:rPr>
          <w:sz w:val="23"/>
          <w:szCs w:val="23"/>
        </w:rPr>
        <w:t>International Day of Yoga,</w:t>
      </w:r>
    </w:p>
    <w:p w:rsidR="00176110" w:rsidRDefault="00176110" w:rsidP="00176110">
      <w:pPr>
        <w:spacing w:line="360" w:lineRule="auto"/>
        <w:ind w:firstLine="720"/>
        <w:jc w:val="center"/>
        <w:rPr>
          <w:sz w:val="23"/>
          <w:szCs w:val="23"/>
        </w:rPr>
      </w:pPr>
      <w:r>
        <w:rPr>
          <w:sz w:val="23"/>
          <w:szCs w:val="23"/>
        </w:rPr>
        <w:t xml:space="preserve">Ashgabat </w:t>
      </w:r>
    </w:p>
    <w:p w:rsidR="00176110" w:rsidRDefault="00176110" w:rsidP="00176110">
      <w:pPr>
        <w:spacing w:line="360" w:lineRule="auto"/>
        <w:ind w:firstLine="720"/>
        <w:jc w:val="center"/>
        <w:rPr>
          <w:sz w:val="23"/>
          <w:szCs w:val="23"/>
        </w:rPr>
      </w:pPr>
      <w:r>
        <w:rPr>
          <w:sz w:val="23"/>
          <w:szCs w:val="23"/>
        </w:rPr>
        <w:t xml:space="preserve">21 June 2015 </w:t>
      </w:r>
    </w:p>
    <w:p w:rsidR="00176110" w:rsidRDefault="00176110" w:rsidP="00176110">
      <w:pPr>
        <w:spacing w:line="360" w:lineRule="auto"/>
        <w:ind w:firstLine="720"/>
        <w:jc w:val="both"/>
        <w:rPr>
          <w:sz w:val="23"/>
          <w:szCs w:val="23"/>
        </w:rPr>
      </w:pPr>
    </w:p>
    <w:p w:rsidR="00176110" w:rsidRDefault="00176110" w:rsidP="00176110">
      <w:pPr>
        <w:spacing w:line="360" w:lineRule="auto"/>
        <w:ind w:firstLine="720"/>
        <w:jc w:val="both"/>
        <w:rPr>
          <w:sz w:val="23"/>
          <w:szCs w:val="23"/>
        </w:rPr>
      </w:pPr>
      <w:r>
        <w:rPr>
          <w:sz w:val="23"/>
          <w:szCs w:val="23"/>
        </w:rPr>
        <w:t xml:space="preserve">The first International Day of Yoga will be celebrated in Ashgabat, Turkmenistan on June 21, 2015 with the support and in association with the Government of Turkmenistan.  The venue for the event will be the State Medical University in Ashgabat and the time will be 0730 a.m.  The classes have already begun on June 2, 2015 with the local Yoga Teachers in the Gym of the University.  There is a lot of encouragement from the Government and enthusiasm in the people about practice of Yoga for health. </w:t>
      </w:r>
    </w:p>
    <w:p w:rsidR="00176110" w:rsidRPr="005E215A" w:rsidRDefault="00176110" w:rsidP="00176110">
      <w:pPr>
        <w:spacing w:line="360" w:lineRule="auto"/>
        <w:jc w:val="both"/>
        <w:rPr>
          <w:sz w:val="23"/>
          <w:szCs w:val="23"/>
          <w:lang w:val="en-US"/>
        </w:rPr>
      </w:pPr>
      <w:r>
        <w:rPr>
          <w:noProof/>
          <w:sz w:val="23"/>
          <w:szCs w:val="23"/>
          <w:lang w:val="en-US" w:eastAsia="en-US" w:bidi="hi-IN"/>
        </w:rPr>
        <w:drawing>
          <wp:inline distT="0" distB="0" distL="0" distR="0" wp14:anchorId="1C2B8348" wp14:editId="4C581767">
            <wp:extent cx="2171700" cy="1341120"/>
            <wp:effectExtent l="0" t="0" r="0" b="0"/>
            <wp:docPr id="2" name="Picture 2" descr="Description: C:\Users\User\Desktop\Yoga Practice at Medical University, Ashgab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Desktop\Yoga Practice at Medical University, Ashgabat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1341120"/>
                    </a:xfrm>
                    <a:prstGeom prst="rect">
                      <a:avLst/>
                    </a:prstGeom>
                    <a:noFill/>
                    <a:ln>
                      <a:noFill/>
                    </a:ln>
                  </pic:spPr>
                </pic:pic>
              </a:graphicData>
            </a:graphic>
          </wp:inline>
        </w:drawing>
      </w:r>
      <w:r>
        <w:rPr>
          <w:sz w:val="23"/>
          <w:szCs w:val="23"/>
        </w:rPr>
        <w:t xml:space="preserve">                     </w:t>
      </w:r>
      <w:r>
        <w:rPr>
          <w:noProof/>
          <w:sz w:val="23"/>
          <w:szCs w:val="23"/>
          <w:lang w:val="en-US" w:eastAsia="en-US" w:bidi="hi-IN"/>
        </w:rPr>
        <w:drawing>
          <wp:inline distT="0" distB="0" distL="0" distR="0" wp14:anchorId="6A86B7BC" wp14:editId="4D43A806">
            <wp:extent cx="2293620" cy="1356360"/>
            <wp:effectExtent l="0" t="0" r="0" b="0"/>
            <wp:docPr id="1" name="Picture 1" descr="Description: C:\Users\User\Desktop\Yoga Practice at Medical University, Ashgab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Desktop\Yoga Practice at Medical University, Ashgabat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620" cy="1356360"/>
                    </a:xfrm>
                    <a:prstGeom prst="rect">
                      <a:avLst/>
                    </a:prstGeom>
                    <a:noFill/>
                    <a:ln>
                      <a:noFill/>
                    </a:ln>
                  </pic:spPr>
                </pic:pic>
              </a:graphicData>
            </a:graphic>
          </wp:inline>
        </w:drawing>
      </w:r>
    </w:p>
    <w:p w:rsidR="00176110" w:rsidRDefault="00176110" w:rsidP="00176110">
      <w:pPr>
        <w:spacing w:line="360" w:lineRule="auto"/>
        <w:jc w:val="both"/>
        <w:rPr>
          <w:sz w:val="23"/>
          <w:szCs w:val="23"/>
        </w:rPr>
      </w:pPr>
      <w:r>
        <w:rPr>
          <w:noProof/>
          <w:lang w:val="en-US" w:eastAsia="en-US" w:bidi="hi-IN"/>
        </w:rPr>
        <w:drawing>
          <wp:anchor distT="0" distB="0" distL="114300" distR="114300" simplePos="0" relativeHeight="251659264" behindDoc="1" locked="0" layoutInCell="1" allowOverlap="1" wp14:anchorId="3791CA44" wp14:editId="6F09759B">
            <wp:simplePos x="0" y="0"/>
            <wp:positionH relativeFrom="column">
              <wp:posOffset>1638300</wp:posOffset>
            </wp:positionH>
            <wp:positionV relativeFrom="paragraph">
              <wp:posOffset>38100</wp:posOffset>
            </wp:positionV>
            <wp:extent cx="1689100" cy="1143000"/>
            <wp:effectExtent l="0" t="0" r="6350" b="0"/>
            <wp:wrapThrough wrapText="bothSides">
              <wp:wrapPolygon edited="0">
                <wp:start x="0" y="0"/>
                <wp:lineTo x="0" y="21240"/>
                <wp:lineTo x="21438" y="21240"/>
                <wp:lineTo x="21438" y="0"/>
                <wp:lineTo x="0" y="0"/>
              </wp:wrapPolygon>
            </wp:wrapThrough>
            <wp:docPr id="3" name="Picture 3" descr="Description: F:\yoga\med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yoga\medg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1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6110" w:rsidRDefault="00176110" w:rsidP="00176110">
      <w:pPr>
        <w:spacing w:line="360" w:lineRule="auto"/>
        <w:ind w:firstLine="720"/>
        <w:jc w:val="both"/>
        <w:rPr>
          <w:sz w:val="23"/>
          <w:szCs w:val="23"/>
        </w:rPr>
      </w:pPr>
    </w:p>
    <w:p w:rsidR="00176110" w:rsidRDefault="00176110" w:rsidP="00176110">
      <w:pPr>
        <w:spacing w:line="360" w:lineRule="auto"/>
        <w:ind w:firstLine="720"/>
        <w:jc w:val="both"/>
        <w:rPr>
          <w:sz w:val="23"/>
          <w:szCs w:val="23"/>
        </w:rPr>
      </w:pPr>
    </w:p>
    <w:p w:rsidR="00176110" w:rsidRDefault="00176110" w:rsidP="00176110">
      <w:pPr>
        <w:spacing w:line="360" w:lineRule="auto"/>
        <w:ind w:firstLine="720"/>
        <w:jc w:val="both"/>
        <w:rPr>
          <w:sz w:val="23"/>
          <w:szCs w:val="23"/>
        </w:rPr>
      </w:pPr>
    </w:p>
    <w:p w:rsidR="00C4090F" w:rsidRDefault="00C4090F"/>
    <w:sectPr w:rsidR="00C4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10"/>
    <w:rsid w:val="00176110"/>
    <w:rsid w:val="0053237E"/>
    <w:rsid w:val="00C409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1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10"/>
    <w:rPr>
      <w:rFonts w:ascii="Tahoma" w:hAnsi="Tahoma" w:cs="Tahoma"/>
      <w:sz w:val="16"/>
      <w:szCs w:val="16"/>
    </w:rPr>
  </w:style>
  <w:style w:type="character" w:customStyle="1" w:styleId="BalloonTextChar">
    <w:name w:val="Balloon Text Char"/>
    <w:basedOn w:val="DefaultParagraphFont"/>
    <w:link w:val="BalloonText"/>
    <w:uiPriority w:val="99"/>
    <w:semiHidden/>
    <w:rsid w:val="00176110"/>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1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10"/>
    <w:rPr>
      <w:rFonts w:ascii="Tahoma" w:hAnsi="Tahoma" w:cs="Tahoma"/>
      <w:sz w:val="16"/>
      <w:szCs w:val="16"/>
    </w:rPr>
  </w:style>
  <w:style w:type="character" w:customStyle="1" w:styleId="BalloonTextChar">
    <w:name w:val="Balloon Text Char"/>
    <w:basedOn w:val="DefaultParagraphFont"/>
    <w:link w:val="BalloonText"/>
    <w:uiPriority w:val="99"/>
    <w:semiHidden/>
    <w:rsid w:val="00176110"/>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2015-06-08T06:20:00Z</dcterms:created>
  <dcterms:modified xsi:type="dcterms:W3CDTF">2015-06-08T06:20:00Z</dcterms:modified>
</cp:coreProperties>
</file>