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11AA" w14:textId="77777777" w:rsidR="00C039A8" w:rsidRPr="00C039A8" w:rsidRDefault="00C039A8" w:rsidP="00C039A8">
      <w:pPr>
        <w:pStyle w:val="Standard"/>
        <w:ind w:firstLine="720"/>
        <w:jc w:val="center"/>
        <w:rPr>
          <w:rFonts w:ascii="Bookman Old Style" w:hAnsi="Bookman Old Style" w:cs="Bookman Old Style"/>
          <w:b/>
          <w:sz w:val="22"/>
          <w:szCs w:val="22"/>
        </w:rPr>
      </w:pPr>
      <w:r w:rsidRPr="00C039A8">
        <w:rPr>
          <w:rFonts w:ascii="Bookman Old Style" w:hAnsi="Bookman Old Style" w:cs="Bookman Old Style"/>
          <w:b/>
          <w:sz w:val="22"/>
          <w:szCs w:val="22"/>
        </w:rPr>
        <w:t>Embassy of India</w:t>
      </w:r>
    </w:p>
    <w:p w14:paraId="14616BD8" w14:textId="77777777" w:rsidR="00C039A8" w:rsidRPr="00C039A8" w:rsidRDefault="00C039A8" w:rsidP="00C039A8">
      <w:pPr>
        <w:pStyle w:val="Standard"/>
        <w:ind w:firstLine="720"/>
        <w:jc w:val="center"/>
        <w:rPr>
          <w:rFonts w:ascii="Bookman Old Style" w:hAnsi="Bookman Old Style" w:cs="Bookman Old Style"/>
          <w:b/>
          <w:sz w:val="22"/>
          <w:szCs w:val="22"/>
        </w:rPr>
      </w:pPr>
      <w:r w:rsidRPr="00C039A8">
        <w:rPr>
          <w:rFonts w:ascii="Bookman Old Style" w:hAnsi="Bookman Old Style" w:cs="Bookman Old Style"/>
          <w:b/>
          <w:sz w:val="22"/>
          <w:szCs w:val="22"/>
        </w:rPr>
        <w:t>Muscat</w:t>
      </w:r>
    </w:p>
    <w:p w14:paraId="78730313" w14:textId="77777777" w:rsidR="00C039A8" w:rsidRPr="00C039A8" w:rsidRDefault="00C039A8" w:rsidP="00C039A8">
      <w:pPr>
        <w:pStyle w:val="Standard"/>
        <w:ind w:firstLine="720"/>
        <w:jc w:val="center"/>
        <w:rPr>
          <w:rFonts w:ascii="Bookman Old Style" w:hAnsi="Bookman Old Style" w:cs="Bookman Old Style"/>
          <w:b/>
          <w:sz w:val="22"/>
          <w:szCs w:val="22"/>
        </w:rPr>
      </w:pPr>
      <w:r w:rsidRPr="00C039A8">
        <w:rPr>
          <w:rFonts w:ascii="Bookman Old Style" w:hAnsi="Bookman Old Style" w:cs="Bookman Old Style"/>
          <w:b/>
          <w:sz w:val="22"/>
          <w:szCs w:val="22"/>
        </w:rPr>
        <w:t>*****</w:t>
      </w:r>
    </w:p>
    <w:p w14:paraId="118050EC" w14:textId="77777777" w:rsidR="00C039A8" w:rsidRPr="00C039A8" w:rsidRDefault="00C039A8" w:rsidP="00C039A8">
      <w:pPr>
        <w:pStyle w:val="Standard"/>
        <w:ind w:firstLine="720"/>
        <w:jc w:val="center"/>
        <w:rPr>
          <w:rFonts w:ascii="Bookman Old Style" w:hAnsi="Bookman Old Style" w:cs="Bookman Old Style"/>
          <w:b/>
          <w:sz w:val="22"/>
          <w:szCs w:val="22"/>
        </w:rPr>
      </w:pPr>
    </w:p>
    <w:p w14:paraId="01147E6D" w14:textId="21D803D5" w:rsidR="00C039A8" w:rsidRPr="00C039A8" w:rsidRDefault="00C039A8" w:rsidP="00C039A8">
      <w:pPr>
        <w:pStyle w:val="Standard"/>
        <w:ind w:firstLine="720"/>
        <w:jc w:val="center"/>
        <w:rPr>
          <w:rFonts w:ascii="Bookman Old Style" w:hAnsi="Bookman Old Style" w:cs="Bookman Old Style"/>
          <w:b/>
          <w:sz w:val="22"/>
          <w:szCs w:val="22"/>
          <w:u w:val="single"/>
        </w:rPr>
      </w:pPr>
      <w:r w:rsidRPr="00C039A8">
        <w:rPr>
          <w:rFonts w:ascii="Bookman Old Style" w:hAnsi="Bookman Old Style" w:cs="Bookman Old Style"/>
          <w:b/>
          <w:sz w:val="22"/>
          <w:szCs w:val="22"/>
          <w:u w:val="single"/>
        </w:rPr>
        <w:t>PRESS RELEASE</w:t>
      </w:r>
    </w:p>
    <w:p w14:paraId="02AD31C7" w14:textId="77777777" w:rsidR="00C039A8" w:rsidRPr="00C039A8" w:rsidRDefault="00C039A8" w:rsidP="00C039A8">
      <w:pPr>
        <w:pStyle w:val="Standard"/>
        <w:ind w:firstLine="720"/>
        <w:jc w:val="center"/>
        <w:rPr>
          <w:rFonts w:ascii="Bookman Old Style" w:hAnsi="Bookman Old Style" w:cs="Bookman Old Style"/>
          <w:b/>
          <w:sz w:val="22"/>
          <w:szCs w:val="22"/>
          <w:u w:val="single"/>
        </w:rPr>
      </w:pPr>
    </w:p>
    <w:p w14:paraId="7DEB1E2F" w14:textId="5353938C" w:rsidR="00A65005" w:rsidRPr="00C039A8" w:rsidRDefault="00A65005" w:rsidP="003B2AFD">
      <w:pPr>
        <w:jc w:val="center"/>
        <w:rPr>
          <w:rFonts w:ascii="Bookman Old Style" w:hAnsi="Bookman Old Style" w:cs="Arial"/>
          <w:b/>
          <w:u w:val="single"/>
        </w:rPr>
      </w:pPr>
      <w:r w:rsidRPr="00C039A8">
        <w:rPr>
          <w:rFonts w:ascii="Bookman Old Style" w:hAnsi="Bookman Old Style" w:cs="Arial"/>
          <w:b/>
          <w:u w:val="single"/>
        </w:rPr>
        <w:t>INDIAN COAST GUARD SHIP VIKRAM GOODWILL VISIT TO MUSCAT</w:t>
      </w:r>
    </w:p>
    <w:p w14:paraId="628865FA" w14:textId="191E2547" w:rsidR="00204301" w:rsidRPr="00C039A8" w:rsidRDefault="00204301" w:rsidP="003B2AFD">
      <w:pPr>
        <w:jc w:val="center"/>
        <w:rPr>
          <w:rFonts w:ascii="Bookman Old Style" w:hAnsi="Bookman Old Style" w:cs="Arial"/>
          <w:b/>
          <w:u w:val="single"/>
        </w:rPr>
      </w:pPr>
    </w:p>
    <w:p w14:paraId="25BD136B" w14:textId="65CDF05D" w:rsidR="00204301" w:rsidRPr="00C039A8" w:rsidRDefault="00C039A8" w:rsidP="00204301">
      <w:pPr>
        <w:spacing w:after="0" w:line="276" w:lineRule="auto"/>
        <w:ind w:firstLine="720"/>
        <w:jc w:val="both"/>
        <w:rPr>
          <w:rFonts w:ascii="Bookman Old Style" w:eastAsia="Times New Roman" w:hAnsi="Bookman Old Style" w:cs="Arial"/>
          <w:iCs/>
          <w:lang w:val="en-GB"/>
        </w:rPr>
      </w:pPr>
      <w:r w:rsidRPr="00C039A8">
        <w:rPr>
          <w:rFonts w:ascii="Bookman Old Style" w:hAnsi="Bookman Old Style"/>
          <w:noProof/>
          <w:lang w:val="en-US"/>
        </w:rPr>
        <w:drawing>
          <wp:anchor distT="0" distB="0" distL="114300" distR="114300" simplePos="0" relativeHeight="251659776" behindDoc="0" locked="0" layoutInCell="1" allowOverlap="1" wp14:anchorId="626F4E3B" wp14:editId="20F4A2F2">
            <wp:simplePos x="0" y="0"/>
            <wp:positionH relativeFrom="margin">
              <wp:posOffset>2676525</wp:posOffset>
            </wp:positionH>
            <wp:positionV relativeFrom="margin">
              <wp:posOffset>1990725</wp:posOffset>
            </wp:positionV>
            <wp:extent cx="3228975" cy="215328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8975" cy="2153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4301" w:rsidRPr="00C039A8">
        <w:rPr>
          <w:rFonts w:ascii="Bookman Old Style" w:eastAsia="Times New Roman" w:hAnsi="Bookman Old Style" w:cs="Arial"/>
          <w:iCs/>
          <w:lang w:val="en-GB"/>
        </w:rPr>
        <w:t xml:space="preserve">Indian Coast Guard ship (ICGS) </w:t>
      </w:r>
      <w:proofErr w:type="spellStart"/>
      <w:r w:rsidR="00204301" w:rsidRPr="00C039A8">
        <w:rPr>
          <w:rFonts w:ascii="Bookman Old Style" w:eastAsia="Times New Roman" w:hAnsi="Bookman Old Style" w:cs="Arial"/>
          <w:iCs/>
          <w:lang w:val="en-GB"/>
        </w:rPr>
        <w:t>Vikram</w:t>
      </w:r>
      <w:proofErr w:type="spellEnd"/>
      <w:r w:rsidR="00204301" w:rsidRPr="00C039A8">
        <w:rPr>
          <w:rFonts w:ascii="Bookman Old Style" w:eastAsia="Times New Roman" w:hAnsi="Bookman Old Style" w:cs="Arial"/>
          <w:iCs/>
          <w:lang w:val="en-GB"/>
        </w:rPr>
        <w:t xml:space="preserve"> is scheduled to enter </w:t>
      </w:r>
      <w:r w:rsidR="00C479C0" w:rsidRPr="00C039A8">
        <w:rPr>
          <w:rFonts w:ascii="Bookman Old Style" w:eastAsia="Times New Roman" w:hAnsi="Bookman Old Style" w:cs="Arial"/>
          <w:iCs/>
          <w:lang w:val="en-GB"/>
        </w:rPr>
        <w:t>Muscat</w:t>
      </w:r>
      <w:r w:rsidR="00204301" w:rsidRPr="00C039A8">
        <w:rPr>
          <w:rFonts w:ascii="Bookman Old Style" w:eastAsia="Times New Roman" w:hAnsi="Bookman Old Style" w:cs="Arial"/>
          <w:iCs/>
          <w:lang w:val="en-GB"/>
        </w:rPr>
        <w:t xml:space="preserve">, </w:t>
      </w:r>
      <w:r w:rsidR="00C479C0" w:rsidRPr="00C039A8">
        <w:rPr>
          <w:rFonts w:ascii="Bookman Old Style" w:eastAsia="Times New Roman" w:hAnsi="Bookman Old Style" w:cs="Arial"/>
          <w:iCs/>
          <w:lang w:val="en-GB"/>
        </w:rPr>
        <w:t>Oman</w:t>
      </w:r>
      <w:r w:rsidR="00204301" w:rsidRPr="00C039A8">
        <w:rPr>
          <w:rFonts w:ascii="Bookman Old Style" w:eastAsia="Times New Roman" w:hAnsi="Bookman Old Style" w:cs="Arial"/>
          <w:iCs/>
          <w:lang w:val="en-GB"/>
        </w:rPr>
        <w:t xml:space="preserve"> on </w:t>
      </w:r>
      <w:r w:rsidR="00C479C0" w:rsidRPr="00C039A8">
        <w:rPr>
          <w:rFonts w:ascii="Bookman Old Style" w:eastAsia="Times New Roman" w:hAnsi="Bookman Old Style" w:cs="Arial"/>
          <w:iCs/>
          <w:lang w:val="en-GB"/>
        </w:rPr>
        <w:t>Wednesday</w:t>
      </w:r>
      <w:r w:rsidR="00204301" w:rsidRPr="00C039A8">
        <w:rPr>
          <w:rFonts w:ascii="Bookman Old Style" w:eastAsia="Times New Roman" w:hAnsi="Bookman Old Style" w:cs="Arial"/>
          <w:iCs/>
          <w:lang w:val="en-GB"/>
        </w:rPr>
        <w:t xml:space="preserve">, </w:t>
      </w:r>
      <w:r w:rsidR="00C479C0" w:rsidRPr="00C039A8">
        <w:rPr>
          <w:rFonts w:ascii="Bookman Old Style" w:eastAsia="Times New Roman" w:hAnsi="Bookman Old Style" w:cs="Arial"/>
          <w:iCs/>
          <w:lang w:val="en-GB"/>
        </w:rPr>
        <w:t>26</w:t>
      </w:r>
      <w:r w:rsidRPr="00C039A8">
        <w:rPr>
          <w:rFonts w:ascii="Bookman Old Style" w:eastAsia="Times New Roman" w:hAnsi="Bookman Old Style" w:cs="Arial"/>
          <w:iCs/>
          <w:lang w:val="en-GB"/>
        </w:rPr>
        <w:t xml:space="preserve"> </w:t>
      </w:r>
      <w:r w:rsidR="00204301" w:rsidRPr="00C039A8">
        <w:rPr>
          <w:rFonts w:ascii="Bookman Old Style" w:eastAsia="Times New Roman" w:hAnsi="Bookman Old Style" w:cs="Arial"/>
          <w:iCs/>
          <w:lang w:val="en-GB"/>
        </w:rPr>
        <w:t>Dec</w:t>
      </w:r>
      <w:r w:rsidRPr="00C039A8">
        <w:rPr>
          <w:rFonts w:ascii="Bookman Old Style" w:eastAsia="Times New Roman" w:hAnsi="Bookman Old Style" w:cs="Arial"/>
          <w:iCs/>
          <w:lang w:val="en-GB"/>
        </w:rPr>
        <w:t>ember 20</w:t>
      </w:r>
      <w:r w:rsidR="00204301" w:rsidRPr="00C039A8">
        <w:rPr>
          <w:rFonts w:ascii="Bookman Old Style" w:eastAsia="Times New Roman" w:hAnsi="Bookman Old Style" w:cs="Arial"/>
          <w:iCs/>
          <w:lang w:val="en-GB"/>
        </w:rPr>
        <w:t>18, on a three-day goodwill visit. The visit</w:t>
      </w:r>
      <w:r w:rsidRPr="00C039A8">
        <w:rPr>
          <w:rFonts w:ascii="Bookman Old Style" w:eastAsia="Times New Roman" w:hAnsi="Bookman Old Style" w:cs="Arial"/>
          <w:iCs/>
          <w:lang w:val="en-GB"/>
        </w:rPr>
        <w:t xml:space="preserve"> is aimed at </w:t>
      </w:r>
      <w:r w:rsidR="00204301" w:rsidRPr="00C039A8">
        <w:rPr>
          <w:rFonts w:ascii="Bookman Old Style" w:eastAsia="Times New Roman" w:hAnsi="Bookman Old Style" w:cs="Arial"/>
          <w:iCs/>
          <w:lang w:val="en-GB"/>
        </w:rPr>
        <w:t>enhanc</w:t>
      </w:r>
      <w:r w:rsidRPr="00C039A8">
        <w:rPr>
          <w:rFonts w:ascii="Bookman Old Style" w:eastAsia="Times New Roman" w:hAnsi="Bookman Old Style" w:cs="Arial"/>
          <w:iCs/>
          <w:lang w:val="en-GB"/>
        </w:rPr>
        <w:t>ing</w:t>
      </w:r>
      <w:r w:rsidR="00204301" w:rsidRPr="00C039A8">
        <w:rPr>
          <w:rFonts w:ascii="Bookman Old Style" w:eastAsia="Times New Roman" w:hAnsi="Bookman Old Style" w:cs="Arial"/>
          <w:iCs/>
          <w:lang w:val="en-GB"/>
        </w:rPr>
        <w:t xml:space="preserve"> interactions and cooperation between the India</w:t>
      </w:r>
      <w:r w:rsidR="00435B29" w:rsidRPr="00C039A8">
        <w:rPr>
          <w:rFonts w:ascii="Bookman Old Style" w:eastAsia="Times New Roman" w:hAnsi="Bookman Old Style" w:cs="Arial"/>
          <w:iCs/>
          <w:lang w:val="en-GB"/>
        </w:rPr>
        <w:t>n</w:t>
      </w:r>
      <w:r w:rsidR="00204301" w:rsidRPr="00C039A8">
        <w:rPr>
          <w:rFonts w:ascii="Bookman Old Style" w:eastAsia="Times New Roman" w:hAnsi="Bookman Old Style" w:cs="Arial"/>
          <w:iCs/>
          <w:lang w:val="en-GB"/>
        </w:rPr>
        <w:t xml:space="preserve"> Coast Guard (ICG) and </w:t>
      </w:r>
      <w:r w:rsidR="00435B29" w:rsidRPr="00C039A8">
        <w:rPr>
          <w:rFonts w:ascii="Bookman Old Style" w:eastAsia="Times New Roman" w:hAnsi="Bookman Old Style" w:cs="Arial"/>
          <w:iCs/>
          <w:lang w:val="en-GB"/>
        </w:rPr>
        <w:t xml:space="preserve">Royal </w:t>
      </w:r>
      <w:r w:rsidR="00712CC8" w:rsidRPr="00C039A8">
        <w:rPr>
          <w:rFonts w:ascii="Bookman Old Style" w:eastAsia="Times New Roman" w:hAnsi="Bookman Old Style" w:cs="Arial"/>
          <w:iCs/>
          <w:lang w:val="en-GB"/>
        </w:rPr>
        <w:t xml:space="preserve">Oman </w:t>
      </w:r>
      <w:r w:rsidR="00435B29" w:rsidRPr="00C039A8">
        <w:rPr>
          <w:rFonts w:ascii="Bookman Old Style" w:eastAsia="Times New Roman" w:hAnsi="Bookman Old Style" w:cs="Arial"/>
          <w:iCs/>
          <w:lang w:val="en-GB"/>
        </w:rPr>
        <w:t>Police Coast Guard (ROPCG)</w:t>
      </w:r>
      <w:r w:rsidRPr="00C039A8">
        <w:rPr>
          <w:rFonts w:ascii="Bookman Old Style" w:eastAsia="Times New Roman" w:hAnsi="Bookman Old Style" w:cs="Arial"/>
          <w:iCs/>
          <w:lang w:val="en-GB"/>
        </w:rPr>
        <w:t>.</w:t>
      </w:r>
      <w:r w:rsidR="00435B29" w:rsidRPr="00C039A8">
        <w:rPr>
          <w:rFonts w:ascii="Bookman Old Style" w:eastAsia="Times New Roman" w:hAnsi="Bookman Old Style" w:cs="Arial"/>
          <w:iCs/>
          <w:lang w:val="en-GB"/>
        </w:rPr>
        <w:t xml:space="preserve"> </w:t>
      </w:r>
    </w:p>
    <w:p w14:paraId="544C04CD" w14:textId="0A5862E3" w:rsidR="00A65005" w:rsidRPr="00C039A8" w:rsidRDefault="00A65005" w:rsidP="00204301">
      <w:pPr>
        <w:spacing w:after="0" w:line="276" w:lineRule="auto"/>
        <w:ind w:firstLine="720"/>
        <w:jc w:val="both"/>
        <w:rPr>
          <w:rFonts w:ascii="Bookman Old Style" w:eastAsia="Times New Roman" w:hAnsi="Bookman Old Style" w:cs="Arial"/>
          <w:iCs/>
          <w:lang w:val="en-GB"/>
        </w:rPr>
      </w:pPr>
    </w:p>
    <w:p w14:paraId="16F44E21" w14:textId="67ED3782" w:rsidR="00A65005" w:rsidRPr="00C039A8" w:rsidRDefault="008704D5" w:rsidP="008704D5">
      <w:pPr>
        <w:pStyle w:val="ListParagraph"/>
        <w:widowControl w:val="0"/>
        <w:spacing w:line="276" w:lineRule="auto"/>
        <w:ind w:left="0" w:right="29"/>
        <w:jc w:val="both"/>
        <w:rPr>
          <w:rFonts w:ascii="Bookman Old Style" w:hAnsi="Bookman Old Style"/>
          <w:iCs/>
          <w:sz w:val="22"/>
          <w:szCs w:val="22"/>
        </w:rPr>
      </w:pPr>
      <w:r>
        <w:rPr>
          <w:rFonts w:ascii="Bookman Old Style" w:hAnsi="Bookman Old Style"/>
          <w:iCs/>
          <w:sz w:val="22"/>
          <w:szCs w:val="22"/>
        </w:rPr>
        <w:t>2.</w:t>
      </w:r>
      <w:r>
        <w:rPr>
          <w:rFonts w:ascii="Bookman Old Style" w:hAnsi="Bookman Old Style"/>
          <w:iCs/>
          <w:sz w:val="22"/>
          <w:szCs w:val="22"/>
        </w:rPr>
        <w:tab/>
      </w:r>
      <w:r w:rsidR="00204301" w:rsidRPr="00C039A8">
        <w:rPr>
          <w:rFonts w:ascii="Bookman Old Style" w:hAnsi="Bookman Old Style"/>
          <w:iCs/>
          <w:sz w:val="22"/>
          <w:szCs w:val="22"/>
        </w:rPr>
        <w:t xml:space="preserve">ICGS </w:t>
      </w:r>
      <w:proofErr w:type="spellStart"/>
      <w:r w:rsidR="00204301" w:rsidRPr="00C039A8">
        <w:rPr>
          <w:rFonts w:ascii="Bookman Old Style" w:hAnsi="Bookman Old Style"/>
          <w:iCs/>
          <w:sz w:val="22"/>
          <w:szCs w:val="22"/>
        </w:rPr>
        <w:t>Vikram</w:t>
      </w:r>
      <w:proofErr w:type="spellEnd"/>
      <w:r w:rsidR="00204301" w:rsidRPr="00C039A8">
        <w:rPr>
          <w:rFonts w:ascii="Bookman Old Style" w:hAnsi="Bookman Old Style"/>
          <w:iCs/>
          <w:sz w:val="22"/>
          <w:szCs w:val="22"/>
        </w:rPr>
        <w:t xml:space="preserve"> (</w:t>
      </w:r>
      <w:r>
        <w:rPr>
          <w:rFonts w:ascii="Bookman Old Style" w:hAnsi="Bookman Old Style"/>
          <w:iCs/>
          <w:sz w:val="22"/>
          <w:szCs w:val="22"/>
        </w:rPr>
        <w:t>“</w:t>
      </w:r>
      <w:proofErr w:type="spellStart"/>
      <w:r w:rsidR="00C039A8" w:rsidRPr="00C039A8">
        <w:rPr>
          <w:rFonts w:ascii="Bookman Old Style" w:hAnsi="Bookman Old Style"/>
          <w:iCs/>
          <w:sz w:val="22"/>
          <w:szCs w:val="22"/>
        </w:rPr>
        <w:t>Vikram</w:t>
      </w:r>
      <w:proofErr w:type="spellEnd"/>
      <w:r>
        <w:rPr>
          <w:rFonts w:ascii="Bookman Old Style" w:hAnsi="Bookman Old Style"/>
          <w:iCs/>
          <w:sz w:val="22"/>
          <w:szCs w:val="22"/>
        </w:rPr>
        <w:t>”</w:t>
      </w:r>
      <w:r w:rsidR="00C039A8" w:rsidRPr="00C039A8">
        <w:rPr>
          <w:rFonts w:ascii="Bookman Old Style" w:hAnsi="Bookman Old Style"/>
          <w:iCs/>
          <w:sz w:val="22"/>
          <w:szCs w:val="22"/>
        </w:rPr>
        <w:t xml:space="preserve"> means ‘Valorous”</w:t>
      </w:r>
      <w:r w:rsidR="00204301" w:rsidRPr="00C039A8">
        <w:rPr>
          <w:rFonts w:ascii="Bookman Old Style" w:hAnsi="Bookman Old Style"/>
          <w:iCs/>
          <w:sz w:val="22"/>
          <w:szCs w:val="22"/>
        </w:rPr>
        <w:t>), the 1</w:t>
      </w:r>
      <w:r w:rsidR="00204301" w:rsidRPr="00C039A8">
        <w:rPr>
          <w:rFonts w:ascii="Bookman Old Style" w:hAnsi="Bookman Old Style"/>
          <w:iCs/>
          <w:sz w:val="22"/>
          <w:szCs w:val="22"/>
          <w:vertAlign w:val="superscript"/>
        </w:rPr>
        <w:t>st</w:t>
      </w:r>
      <w:r w:rsidR="00204301" w:rsidRPr="00C039A8">
        <w:rPr>
          <w:rFonts w:ascii="Bookman Old Style" w:hAnsi="Bookman Old Style"/>
          <w:iCs/>
          <w:sz w:val="22"/>
          <w:szCs w:val="22"/>
        </w:rPr>
        <w:t xml:space="preserve"> in the series of    98 meters Offshore Patrol Vessel (OPV) is a newly commissioned ship of Indian Coast Guard. </w:t>
      </w:r>
      <w:r w:rsidR="00A65005" w:rsidRPr="00C039A8">
        <w:rPr>
          <w:rFonts w:ascii="Bookman Old Style" w:hAnsi="Bookman Old Style"/>
          <w:iCs/>
          <w:sz w:val="22"/>
          <w:szCs w:val="22"/>
        </w:rPr>
        <w:t>The ship has a compliment of approximately 100 personnel and is commanded by Commandant Raj Kamal Sinha</w:t>
      </w:r>
      <w:r w:rsidR="00C039A8" w:rsidRPr="00C039A8">
        <w:rPr>
          <w:rFonts w:ascii="Bookman Old Style" w:hAnsi="Bookman Old Style"/>
          <w:iCs/>
          <w:sz w:val="22"/>
          <w:szCs w:val="22"/>
        </w:rPr>
        <w:t>.</w:t>
      </w:r>
    </w:p>
    <w:p w14:paraId="27C84F3C" w14:textId="5A05C475" w:rsidR="00A65005" w:rsidRPr="00C039A8" w:rsidRDefault="00A65005" w:rsidP="00A65005">
      <w:pPr>
        <w:pStyle w:val="ListParagraph"/>
        <w:widowControl w:val="0"/>
        <w:spacing w:line="276" w:lineRule="auto"/>
        <w:ind w:left="0" w:right="29" w:firstLine="720"/>
        <w:jc w:val="both"/>
        <w:rPr>
          <w:rFonts w:ascii="Bookman Old Style" w:hAnsi="Bookman Old Style"/>
          <w:iCs/>
          <w:sz w:val="22"/>
          <w:szCs w:val="22"/>
        </w:rPr>
      </w:pPr>
    </w:p>
    <w:p w14:paraId="22BBA7A8" w14:textId="12776892" w:rsidR="00204301" w:rsidRPr="00C039A8" w:rsidRDefault="008704D5" w:rsidP="008704D5">
      <w:pPr>
        <w:pStyle w:val="ListParagraph"/>
        <w:widowControl w:val="0"/>
        <w:spacing w:line="276" w:lineRule="auto"/>
        <w:ind w:left="0" w:right="29"/>
        <w:jc w:val="both"/>
        <w:rPr>
          <w:rFonts w:ascii="Bookman Old Style" w:hAnsi="Bookman Old Style"/>
          <w:iCs/>
          <w:sz w:val="22"/>
          <w:szCs w:val="22"/>
        </w:rPr>
      </w:pPr>
      <w:r>
        <w:rPr>
          <w:rFonts w:ascii="Bookman Old Style" w:hAnsi="Bookman Old Style"/>
          <w:iCs/>
          <w:sz w:val="22"/>
          <w:szCs w:val="22"/>
        </w:rPr>
        <w:t>3.</w:t>
      </w:r>
      <w:r>
        <w:rPr>
          <w:rFonts w:ascii="Bookman Old Style" w:hAnsi="Bookman Old Style"/>
          <w:iCs/>
          <w:sz w:val="22"/>
          <w:szCs w:val="22"/>
        </w:rPr>
        <w:tab/>
      </w:r>
      <w:r w:rsidR="00A65005" w:rsidRPr="00C039A8">
        <w:rPr>
          <w:rFonts w:ascii="Bookman Old Style" w:hAnsi="Bookman Old Style"/>
          <w:iCs/>
          <w:sz w:val="22"/>
          <w:szCs w:val="22"/>
        </w:rPr>
        <w:t xml:space="preserve">ICGS </w:t>
      </w:r>
      <w:proofErr w:type="spellStart"/>
      <w:r w:rsidR="00A65005" w:rsidRPr="00C039A8">
        <w:rPr>
          <w:rFonts w:ascii="Bookman Old Style" w:hAnsi="Bookman Old Style"/>
          <w:iCs/>
          <w:sz w:val="22"/>
          <w:szCs w:val="22"/>
        </w:rPr>
        <w:t>Vikram</w:t>
      </w:r>
      <w:proofErr w:type="spellEnd"/>
      <w:r w:rsidR="003B2AFD" w:rsidRPr="00C039A8">
        <w:rPr>
          <w:rFonts w:ascii="Bookman Old Style" w:hAnsi="Bookman Old Style"/>
          <w:iCs/>
          <w:sz w:val="22"/>
          <w:szCs w:val="22"/>
        </w:rPr>
        <w:t xml:space="preserve"> has been designed and built </w:t>
      </w:r>
      <w:r w:rsidR="00A65005" w:rsidRPr="00C039A8">
        <w:rPr>
          <w:rFonts w:ascii="Bookman Old Style" w:hAnsi="Bookman Old Style"/>
          <w:iCs/>
          <w:sz w:val="22"/>
          <w:szCs w:val="22"/>
        </w:rPr>
        <w:t>in India</w:t>
      </w:r>
      <w:r w:rsidR="003B2AFD" w:rsidRPr="00C039A8">
        <w:rPr>
          <w:rFonts w:ascii="Bookman Old Style" w:hAnsi="Bookman Old Style"/>
          <w:iCs/>
          <w:sz w:val="22"/>
          <w:szCs w:val="22"/>
        </w:rPr>
        <w:t xml:space="preserve"> by M/s Larsen &amp; Toubro </w:t>
      </w:r>
      <w:r w:rsidR="00A65005" w:rsidRPr="00C039A8">
        <w:rPr>
          <w:rFonts w:ascii="Bookman Old Style" w:hAnsi="Bookman Old Style"/>
          <w:iCs/>
          <w:sz w:val="22"/>
          <w:szCs w:val="22"/>
        </w:rPr>
        <w:t xml:space="preserve">at </w:t>
      </w:r>
      <w:proofErr w:type="gramStart"/>
      <w:r w:rsidR="00A65005" w:rsidRPr="00C039A8">
        <w:rPr>
          <w:rFonts w:ascii="Bookman Old Style" w:hAnsi="Bookman Old Style"/>
          <w:iCs/>
          <w:sz w:val="22"/>
          <w:szCs w:val="22"/>
        </w:rPr>
        <w:t>its  Defence</w:t>
      </w:r>
      <w:proofErr w:type="gramEnd"/>
      <w:r w:rsidR="00A65005" w:rsidRPr="00C039A8">
        <w:rPr>
          <w:rFonts w:ascii="Bookman Old Style" w:hAnsi="Bookman Old Style"/>
          <w:iCs/>
          <w:sz w:val="22"/>
          <w:szCs w:val="22"/>
        </w:rPr>
        <w:t xml:space="preserve"> shipyard at </w:t>
      </w:r>
      <w:proofErr w:type="spellStart"/>
      <w:r w:rsidR="00A65005" w:rsidRPr="00C039A8">
        <w:rPr>
          <w:rFonts w:ascii="Bookman Old Style" w:hAnsi="Bookman Old Style"/>
          <w:iCs/>
          <w:sz w:val="22"/>
          <w:szCs w:val="22"/>
        </w:rPr>
        <w:t>Kattupalli</w:t>
      </w:r>
      <w:proofErr w:type="spellEnd"/>
      <w:r w:rsidR="00A65005" w:rsidRPr="00C039A8">
        <w:rPr>
          <w:rFonts w:ascii="Bookman Old Style" w:hAnsi="Bookman Old Style"/>
          <w:iCs/>
          <w:sz w:val="22"/>
          <w:szCs w:val="22"/>
        </w:rPr>
        <w:t xml:space="preserve">. The </w:t>
      </w:r>
      <w:r w:rsidR="00C039A8" w:rsidRPr="00C039A8">
        <w:rPr>
          <w:rFonts w:ascii="Bookman Old Style" w:hAnsi="Bookman Old Style"/>
          <w:iCs/>
          <w:sz w:val="22"/>
          <w:szCs w:val="22"/>
        </w:rPr>
        <w:t xml:space="preserve">ship </w:t>
      </w:r>
      <w:r w:rsidR="003B2AFD" w:rsidRPr="00C039A8">
        <w:rPr>
          <w:rFonts w:ascii="Bookman Old Style" w:hAnsi="Bookman Old Style"/>
          <w:iCs/>
          <w:sz w:val="22"/>
          <w:szCs w:val="22"/>
        </w:rPr>
        <w:t xml:space="preserve">is fitted with most advanced state-of-the-art technology, navigation and communication equipment, sensor and machinery. The vessel is fitted with a 30mm gun for the fighting efficiency of the ship. The features include an Integrated Bridge System (IBS), Integrated Platform Management System (IPMS), Automated Power Management System (APMS) and High-Power External firefighting system. </w:t>
      </w:r>
      <w:r w:rsidR="00A65005" w:rsidRPr="00C039A8">
        <w:rPr>
          <w:rFonts w:ascii="Bookman Old Style" w:hAnsi="Bookman Old Style"/>
          <w:iCs/>
          <w:sz w:val="22"/>
          <w:szCs w:val="22"/>
        </w:rPr>
        <w:t xml:space="preserve">ICGS </w:t>
      </w:r>
      <w:proofErr w:type="spellStart"/>
      <w:r w:rsidR="00A65005" w:rsidRPr="00C039A8">
        <w:rPr>
          <w:rFonts w:ascii="Bookman Old Style" w:hAnsi="Bookman Old Style"/>
          <w:iCs/>
          <w:sz w:val="22"/>
          <w:szCs w:val="22"/>
        </w:rPr>
        <w:t>Vikram</w:t>
      </w:r>
      <w:proofErr w:type="spellEnd"/>
      <w:r w:rsidR="00A65005" w:rsidRPr="00C039A8">
        <w:rPr>
          <w:rFonts w:ascii="Bookman Old Style" w:hAnsi="Bookman Old Style"/>
          <w:iCs/>
          <w:sz w:val="22"/>
          <w:szCs w:val="22"/>
        </w:rPr>
        <w:t xml:space="preserve"> class OPVs are long-range surface ships which operate in Indian maritime zones including island territories. The</w:t>
      </w:r>
      <w:r w:rsidR="00C039A8" w:rsidRPr="00C039A8">
        <w:rPr>
          <w:rFonts w:ascii="Bookman Old Style" w:hAnsi="Bookman Old Style"/>
          <w:iCs/>
          <w:sz w:val="22"/>
          <w:szCs w:val="22"/>
        </w:rPr>
        <w:t>ir</w:t>
      </w:r>
      <w:r w:rsidR="00A65005" w:rsidRPr="00C039A8">
        <w:rPr>
          <w:rFonts w:ascii="Bookman Old Style" w:hAnsi="Bookman Old Style"/>
          <w:iCs/>
          <w:sz w:val="22"/>
          <w:szCs w:val="22"/>
        </w:rPr>
        <w:t xml:space="preserve"> role is to conduct coastal and offshore patrolling, policing maritime zones, Search and Rescue, surveillance, anti-smuggling and anti-piracy operations with limited wartime roles. </w:t>
      </w:r>
      <w:r w:rsidR="003B2AFD" w:rsidRPr="00C039A8">
        <w:rPr>
          <w:rFonts w:ascii="Bookman Old Style" w:hAnsi="Bookman Old Style"/>
          <w:iCs/>
          <w:sz w:val="22"/>
          <w:szCs w:val="22"/>
        </w:rPr>
        <w:t>The ship is designed to carry one twin engine helicopter and two high speed boats along with two hull inflatable boats. The ship is also capable of carrying limited pollution response equipment to contain oil spill at sea.</w:t>
      </w:r>
      <w:r w:rsidR="00204301" w:rsidRPr="00C039A8">
        <w:rPr>
          <w:rFonts w:ascii="Bookman Old Style" w:hAnsi="Bookman Old Style"/>
          <w:iCs/>
          <w:sz w:val="22"/>
          <w:szCs w:val="22"/>
        </w:rPr>
        <w:t xml:space="preserve"> </w:t>
      </w:r>
    </w:p>
    <w:p w14:paraId="20BDA781" w14:textId="77777777" w:rsidR="00A65005" w:rsidRPr="00C039A8" w:rsidRDefault="00A65005" w:rsidP="00204301">
      <w:pPr>
        <w:pStyle w:val="ListParagraph"/>
        <w:widowControl w:val="0"/>
        <w:spacing w:line="276" w:lineRule="auto"/>
        <w:ind w:left="0" w:right="29" w:firstLine="720"/>
        <w:jc w:val="both"/>
        <w:rPr>
          <w:rFonts w:ascii="Bookman Old Style" w:hAnsi="Bookman Old Style"/>
          <w:iCs/>
          <w:sz w:val="22"/>
          <w:szCs w:val="22"/>
        </w:rPr>
      </w:pPr>
    </w:p>
    <w:p w14:paraId="1566B7D5" w14:textId="09F36390" w:rsidR="00D44F0C" w:rsidRPr="00C039A8" w:rsidRDefault="008704D5" w:rsidP="008704D5">
      <w:pPr>
        <w:pStyle w:val="ListParagraph"/>
        <w:widowControl w:val="0"/>
        <w:spacing w:line="276" w:lineRule="auto"/>
        <w:ind w:left="0" w:right="29"/>
        <w:jc w:val="both"/>
        <w:rPr>
          <w:rFonts w:ascii="Bookman Old Style" w:hAnsi="Bookman Old Style"/>
          <w:iCs/>
          <w:sz w:val="22"/>
          <w:szCs w:val="22"/>
        </w:rPr>
      </w:pPr>
      <w:r>
        <w:rPr>
          <w:rFonts w:ascii="Bookman Old Style" w:hAnsi="Bookman Old Style"/>
          <w:iCs/>
          <w:sz w:val="22"/>
          <w:szCs w:val="22"/>
        </w:rPr>
        <w:t>4.</w:t>
      </w:r>
      <w:r>
        <w:rPr>
          <w:rFonts w:ascii="Bookman Old Style" w:hAnsi="Bookman Old Style"/>
          <w:iCs/>
          <w:sz w:val="22"/>
          <w:szCs w:val="22"/>
        </w:rPr>
        <w:tab/>
      </w:r>
      <w:r w:rsidR="00B575DE" w:rsidRPr="00C039A8">
        <w:rPr>
          <w:rFonts w:ascii="Bookman Old Style" w:hAnsi="Bookman Old Style"/>
          <w:iCs/>
          <w:sz w:val="22"/>
          <w:szCs w:val="22"/>
        </w:rPr>
        <w:t xml:space="preserve">The </w:t>
      </w:r>
      <w:r w:rsidR="00A65005" w:rsidRPr="00C039A8">
        <w:rPr>
          <w:rFonts w:ascii="Bookman Old Style" w:hAnsi="Bookman Old Style"/>
          <w:iCs/>
          <w:sz w:val="22"/>
          <w:szCs w:val="22"/>
        </w:rPr>
        <w:t xml:space="preserve">ship is on a month long deployment in the GCC </w:t>
      </w:r>
      <w:r w:rsidR="00BD0A26" w:rsidRPr="00C039A8">
        <w:rPr>
          <w:rFonts w:ascii="Bookman Old Style" w:hAnsi="Bookman Old Style"/>
          <w:iCs/>
          <w:sz w:val="22"/>
          <w:szCs w:val="22"/>
        </w:rPr>
        <w:t>which has resulted in the</w:t>
      </w:r>
      <w:r w:rsidR="00A65005" w:rsidRPr="00C039A8">
        <w:rPr>
          <w:rFonts w:ascii="Bookman Old Style" w:hAnsi="Bookman Old Style"/>
          <w:iCs/>
          <w:sz w:val="22"/>
          <w:szCs w:val="22"/>
        </w:rPr>
        <w:t xml:space="preserve"> </w:t>
      </w:r>
      <w:r w:rsidR="00BD0A26" w:rsidRPr="00C039A8">
        <w:rPr>
          <w:rFonts w:ascii="Bookman Old Style" w:hAnsi="Bookman Old Style"/>
          <w:iCs/>
          <w:sz w:val="22"/>
          <w:szCs w:val="22"/>
        </w:rPr>
        <w:t xml:space="preserve">build-up of </w:t>
      </w:r>
      <w:r w:rsidR="00D44F0C" w:rsidRPr="00C039A8">
        <w:rPr>
          <w:rFonts w:ascii="Bookman Old Style" w:hAnsi="Bookman Old Style"/>
          <w:iCs/>
          <w:sz w:val="22"/>
          <w:szCs w:val="22"/>
        </w:rPr>
        <w:t>mutual understanding</w:t>
      </w:r>
      <w:r w:rsidR="00A65005" w:rsidRPr="00C039A8">
        <w:rPr>
          <w:rFonts w:ascii="Bookman Old Style" w:hAnsi="Bookman Old Style"/>
          <w:iCs/>
          <w:sz w:val="22"/>
          <w:szCs w:val="22"/>
        </w:rPr>
        <w:t xml:space="preserve"> and comradery amongst Coast Guards of the region. Oman and Indian Coast Guards signed a Memorandum of Understanding</w:t>
      </w:r>
      <w:r w:rsidR="00BD0A26" w:rsidRPr="00C039A8">
        <w:rPr>
          <w:rFonts w:ascii="Bookman Old Style" w:hAnsi="Bookman Old Style"/>
          <w:iCs/>
          <w:sz w:val="22"/>
          <w:szCs w:val="22"/>
        </w:rPr>
        <w:t xml:space="preserve"> on Maritime </w:t>
      </w:r>
      <w:r>
        <w:rPr>
          <w:rFonts w:ascii="Bookman Old Style" w:hAnsi="Bookman Old Style"/>
          <w:iCs/>
          <w:sz w:val="22"/>
          <w:szCs w:val="22"/>
        </w:rPr>
        <w:t>Crime P</w:t>
      </w:r>
      <w:r w:rsidR="00BD0A26" w:rsidRPr="00C039A8">
        <w:rPr>
          <w:rFonts w:ascii="Bookman Old Style" w:hAnsi="Bookman Old Style"/>
          <w:iCs/>
          <w:sz w:val="22"/>
          <w:szCs w:val="22"/>
        </w:rPr>
        <w:t>revention at Sea</w:t>
      </w:r>
      <w:r w:rsidR="00A65005" w:rsidRPr="00C039A8">
        <w:rPr>
          <w:rFonts w:ascii="Bookman Old Style" w:hAnsi="Bookman Old Style"/>
          <w:iCs/>
          <w:sz w:val="22"/>
          <w:szCs w:val="22"/>
        </w:rPr>
        <w:t xml:space="preserve"> in May 2016 and regularly conduct high level meetings. The next high level meeting is scheduled in India in late 2019. During </w:t>
      </w:r>
      <w:r w:rsidR="00D44F0C" w:rsidRPr="00C039A8">
        <w:rPr>
          <w:rFonts w:ascii="Bookman Old Style" w:hAnsi="Bookman Old Style"/>
          <w:iCs/>
          <w:sz w:val="22"/>
          <w:szCs w:val="22"/>
        </w:rPr>
        <w:t>the three day</w:t>
      </w:r>
      <w:bookmarkStart w:id="0" w:name="_GoBack"/>
      <w:bookmarkEnd w:id="0"/>
      <w:r w:rsidR="00D44F0C" w:rsidRPr="00C039A8">
        <w:rPr>
          <w:rFonts w:ascii="Bookman Old Style" w:hAnsi="Bookman Old Style"/>
          <w:iCs/>
          <w:sz w:val="22"/>
          <w:szCs w:val="22"/>
        </w:rPr>
        <w:t xml:space="preserve"> visit to Muscat, </w:t>
      </w:r>
      <w:r w:rsidR="00A65005" w:rsidRPr="00C039A8">
        <w:rPr>
          <w:rFonts w:ascii="Bookman Old Style" w:hAnsi="Bookman Old Style"/>
          <w:iCs/>
          <w:sz w:val="22"/>
          <w:szCs w:val="22"/>
        </w:rPr>
        <w:t xml:space="preserve">the ship’s crew will utilise the opportunity to </w:t>
      </w:r>
      <w:r w:rsidR="00204301" w:rsidRPr="00C039A8">
        <w:rPr>
          <w:rFonts w:ascii="Bookman Old Style" w:hAnsi="Bookman Old Style"/>
          <w:iCs/>
          <w:sz w:val="22"/>
          <w:szCs w:val="22"/>
        </w:rPr>
        <w:t>undertak</w:t>
      </w:r>
      <w:r w:rsidR="00A65005" w:rsidRPr="00C039A8">
        <w:rPr>
          <w:rFonts w:ascii="Bookman Old Style" w:hAnsi="Bookman Old Style"/>
          <w:iCs/>
          <w:sz w:val="22"/>
          <w:szCs w:val="22"/>
        </w:rPr>
        <w:t>e</w:t>
      </w:r>
      <w:r w:rsidR="00204301" w:rsidRPr="00C039A8">
        <w:rPr>
          <w:rFonts w:ascii="Bookman Old Style" w:hAnsi="Bookman Old Style"/>
          <w:iCs/>
          <w:sz w:val="22"/>
          <w:szCs w:val="22"/>
        </w:rPr>
        <w:t xml:space="preserve"> various maritime related joint training </w:t>
      </w:r>
      <w:r w:rsidR="00A65005" w:rsidRPr="00C039A8">
        <w:rPr>
          <w:rFonts w:ascii="Bookman Old Style" w:hAnsi="Bookman Old Style"/>
          <w:iCs/>
          <w:sz w:val="22"/>
          <w:szCs w:val="22"/>
        </w:rPr>
        <w:t>activities</w:t>
      </w:r>
      <w:r w:rsidR="00204301" w:rsidRPr="00C039A8">
        <w:rPr>
          <w:rFonts w:ascii="Bookman Old Style" w:hAnsi="Bookman Old Style"/>
          <w:iCs/>
          <w:sz w:val="22"/>
          <w:szCs w:val="22"/>
        </w:rPr>
        <w:t xml:space="preserve"> with </w:t>
      </w:r>
      <w:r w:rsidR="00FC12C5" w:rsidRPr="00C039A8">
        <w:rPr>
          <w:rFonts w:ascii="Bookman Old Style" w:hAnsi="Bookman Old Style"/>
          <w:iCs/>
          <w:sz w:val="22"/>
          <w:szCs w:val="22"/>
        </w:rPr>
        <w:t>ROPCG</w:t>
      </w:r>
      <w:r w:rsidR="00204301" w:rsidRPr="00C039A8">
        <w:rPr>
          <w:rFonts w:ascii="Bookman Old Style" w:hAnsi="Bookman Old Style"/>
          <w:iCs/>
          <w:sz w:val="22"/>
          <w:szCs w:val="22"/>
        </w:rPr>
        <w:t xml:space="preserve"> </w:t>
      </w:r>
      <w:r w:rsidR="00D44F0C" w:rsidRPr="00C039A8">
        <w:rPr>
          <w:rFonts w:ascii="Bookman Old Style" w:hAnsi="Bookman Old Style"/>
          <w:iCs/>
          <w:sz w:val="22"/>
          <w:szCs w:val="22"/>
        </w:rPr>
        <w:t>focussing on</w:t>
      </w:r>
      <w:r w:rsidR="00204301" w:rsidRPr="00C039A8">
        <w:rPr>
          <w:rFonts w:ascii="Bookman Old Style" w:hAnsi="Bookman Old Style"/>
          <w:iCs/>
          <w:sz w:val="22"/>
          <w:szCs w:val="22"/>
        </w:rPr>
        <w:t xml:space="preserve"> </w:t>
      </w:r>
      <w:r w:rsidR="00FC12C5" w:rsidRPr="00C039A8">
        <w:rPr>
          <w:rFonts w:ascii="Bookman Old Style" w:hAnsi="Bookman Old Style"/>
          <w:iCs/>
          <w:sz w:val="22"/>
          <w:szCs w:val="22"/>
        </w:rPr>
        <w:t xml:space="preserve">Marine </w:t>
      </w:r>
      <w:r w:rsidR="00204301" w:rsidRPr="00C039A8">
        <w:rPr>
          <w:rFonts w:ascii="Bookman Old Style" w:hAnsi="Bookman Old Style"/>
          <w:iCs/>
          <w:sz w:val="22"/>
          <w:szCs w:val="22"/>
        </w:rPr>
        <w:t>Pollution Response, Maritime Search &amp; Rescue and Maritime Law enforcement.</w:t>
      </w:r>
      <w:r w:rsidR="00D44F0C" w:rsidRPr="00C039A8">
        <w:rPr>
          <w:rFonts w:ascii="Bookman Old Style" w:hAnsi="Bookman Old Style"/>
          <w:iCs/>
          <w:sz w:val="22"/>
          <w:szCs w:val="22"/>
        </w:rPr>
        <w:t xml:space="preserve"> The close relations developed between the ROGCP and ICG has been very beneficial in coordination of search and rescue efforts in the Arabian Sea. </w:t>
      </w:r>
    </w:p>
    <w:p w14:paraId="0BDD42BA" w14:textId="77777777" w:rsidR="00A65005" w:rsidRPr="00C039A8" w:rsidRDefault="00A65005" w:rsidP="00204301">
      <w:pPr>
        <w:pStyle w:val="ListParagraph"/>
        <w:widowControl w:val="0"/>
        <w:spacing w:line="276" w:lineRule="auto"/>
        <w:ind w:left="0" w:right="29" w:firstLine="720"/>
        <w:jc w:val="both"/>
        <w:rPr>
          <w:rFonts w:ascii="Bookman Old Style" w:hAnsi="Bookman Old Style"/>
          <w:iCs/>
          <w:sz w:val="22"/>
          <w:szCs w:val="22"/>
        </w:rPr>
      </w:pPr>
    </w:p>
    <w:p w14:paraId="5FC6F49E" w14:textId="77777777" w:rsidR="00C039A8" w:rsidRPr="00C039A8" w:rsidRDefault="00C039A8" w:rsidP="00C039A8">
      <w:pPr>
        <w:pStyle w:val="Standard"/>
        <w:jc w:val="center"/>
        <w:rPr>
          <w:rFonts w:ascii="Bookman Old Style" w:hAnsi="Bookman Old Style"/>
          <w:sz w:val="22"/>
          <w:szCs w:val="22"/>
        </w:rPr>
      </w:pPr>
      <w:r w:rsidRPr="00C039A8">
        <w:rPr>
          <w:rFonts w:ascii="Bookman Old Style" w:hAnsi="Bookman Old Style"/>
          <w:sz w:val="22"/>
          <w:szCs w:val="22"/>
        </w:rPr>
        <w:t>*****</w:t>
      </w:r>
    </w:p>
    <w:p w14:paraId="2B188B4A" w14:textId="6B304D29" w:rsidR="008C0AC5" w:rsidRPr="00C039A8" w:rsidRDefault="00C039A8" w:rsidP="00C039A8">
      <w:pPr>
        <w:pStyle w:val="Standard"/>
        <w:rPr>
          <w:sz w:val="22"/>
          <w:szCs w:val="22"/>
        </w:rPr>
      </w:pPr>
      <w:r w:rsidRPr="00C039A8">
        <w:rPr>
          <w:rFonts w:ascii="Bookman Old Style" w:hAnsi="Bookman Old Style"/>
          <w:b/>
          <w:sz w:val="22"/>
          <w:szCs w:val="22"/>
        </w:rPr>
        <w:t xml:space="preserve">Muscat, </w:t>
      </w:r>
      <w:r w:rsidRPr="00C039A8">
        <w:rPr>
          <w:rFonts w:ascii="Bookman Old Style" w:hAnsi="Bookman Old Style"/>
          <w:b/>
          <w:sz w:val="22"/>
          <w:szCs w:val="22"/>
        </w:rPr>
        <w:t>24</w:t>
      </w:r>
      <w:r w:rsidRPr="00C039A8">
        <w:rPr>
          <w:rFonts w:ascii="Bookman Old Style" w:hAnsi="Bookman Old Style"/>
          <w:b/>
          <w:sz w:val="22"/>
          <w:szCs w:val="22"/>
          <w:vertAlign w:val="superscript"/>
        </w:rPr>
        <w:t>th</w:t>
      </w:r>
      <w:r w:rsidRPr="00C039A8">
        <w:rPr>
          <w:rFonts w:ascii="Bookman Old Style" w:hAnsi="Bookman Old Style"/>
          <w:b/>
          <w:sz w:val="22"/>
          <w:szCs w:val="22"/>
        </w:rPr>
        <w:t xml:space="preserve"> December</w:t>
      </w:r>
      <w:r w:rsidRPr="00C039A8">
        <w:rPr>
          <w:rFonts w:ascii="Bookman Old Style" w:hAnsi="Bookman Old Style"/>
          <w:b/>
          <w:sz w:val="22"/>
          <w:szCs w:val="22"/>
        </w:rPr>
        <w:t xml:space="preserve"> 2018</w:t>
      </w:r>
    </w:p>
    <w:sectPr w:rsidR="008C0AC5" w:rsidRPr="00C039A8" w:rsidSect="00C039A8">
      <w:pgSz w:w="11906" w:h="16838"/>
      <w:pgMar w:top="450" w:right="1440"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ource Han Sans CN Regular">
    <w:charset w:val="00"/>
    <w:family w:val="auto"/>
    <w:pitch w:val="variable"/>
  </w:font>
  <w:font w:name="Lohit Devanagari">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B56DB"/>
    <w:multiLevelType w:val="singleLevel"/>
    <w:tmpl w:val="4009000F"/>
    <w:lvl w:ilvl="0">
      <w:start w:val="1"/>
      <w:numFmt w:val="decimal"/>
      <w:lvlText w:val="%1."/>
      <w:lvlJc w:val="left"/>
      <w:pPr>
        <w:ind w:left="360" w:hanging="360"/>
      </w:pPr>
      <w:rPr>
        <w:rFonts w:hint="default"/>
        <w:color w:val="auto"/>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41"/>
    <w:rsid w:val="001733D3"/>
    <w:rsid w:val="00197FAE"/>
    <w:rsid w:val="001B04A8"/>
    <w:rsid w:val="001B6918"/>
    <w:rsid w:val="001E3274"/>
    <w:rsid w:val="00202E76"/>
    <w:rsid w:val="00204301"/>
    <w:rsid w:val="002100C1"/>
    <w:rsid w:val="002B3AED"/>
    <w:rsid w:val="002F2F1F"/>
    <w:rsid w:val="00322E0F"/>
    <w:rsid w:val="0034595C"/>
    <w:rsid w:val="003616EE"/>
    <w:rsid w:val="003B2AFD"/>
    <w:rsid w:val="00411439"/>
    <w:rsid w:val="00435B29"/>
    <w:rsid w:val="004554D7"/>
    <w:rsid w:val="004770CC"/>
    <w:rsid w:val="00495741"/>
    <w:rsid w:val="0051309F"/>
    <w:rsid w:val="005139C7"/>
    <w:rsid w:val="00554FAC"/>
    <w:rsid w:val="005C2EB1"/>
    <w:rsid w:val="006769FE"/>
    <w:rsid w:val="00684E01"/>
    <w:rsid w:val="00712CC8"/>
    <w:rsid w:val="007509F3"/>
    <w:rsid w:val="00776D3F"/>
    <w:rsid w:val="008077AC"/>
    <w:rsid w:val="00812C09"/>
    <w:rsid w:val="008704D5"/>
    <w:rsid w:val="008C0AC5"/>
    <w:rsid w:val="008E0B8E"/>
    <w:rsid w:val="00901B47"/>
    <w:rsid w:val="00923644"/>
    <w:rsid w:val="00934156"/>
    <w:rsid w:val="0099791B"/>
    <w:rsid w:val="009A4882"/>
    <w:rsid w:val="009C079E"/>
    <w:rsid w:val="00A0613A"/>
    <w:rsid w:val="00A37DA1"/>
    <w:rsid w:val="00A65005"/>
    <w:rsid w:val="00A772CE"/>
    <w:rsid w:val="00A9708B"/>
    <w:rsid w:val="00AB4902"/>
    <w:rsid w:val="00B125BF"/>
    <w:rsid w:val="00B575DE"/>
    <w:rsid w:val="00BD0A26"/>
    <w:rsid w:val="00C039A8"/>
    <w:rsid w:val="00C139CC"/>
    <w:rsid w:val="00C479C0"/>
    <w:rsid w:val="00D44F0C"/>
    <w:rsid w:val="00D707B1"/>
    <w:rsid w:val="00DA0283"/>
    <w:rsid w:val="00DD0DEE"/>
    <w:rsid w:val="00DF6214"/>
    <w:rsid w:val="00ED501A"/>
    <w:rsid w:val="00F00051"/>
    <w:rsid w:val="00F73DE5"/>
    <w:rsid w:val="00FC12C5"/>
    <w:rsid w:val="00FC4AC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1602"/>
  <w15:docId w15:val="{52FB583C-A2C5-4853-AC91-5129E242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0AC5"/>
    <w:pPr>
      <w:spacing w:after="0" w:line="240" w:lineRule="auto"/>
      <w:ind w:left="720"/>
    </w:pPr>
    <w:rPr>
      <w:rFonts w:ascii="Arial" w:eastAsia="Times New Roman" w:hAnsi="Arial" w:cs="Arial"/>
      <w:sz w:val="24"/>
      <w:szCs w:val="24"/>
      <w:lang w:val="en-GB"/>
    </w:rPr>
  </w:style>
  <w:style w:type="character" w:customStyle="1" w:styleId="ListParagraphChar">
    <w:name w:val="List Paragraph Char"/>
    <w:link w:val="ListParagraph"/>
    <w:uiPriority w:val="34"/>
    <w:locked/>
    <w:rsid w:val="008C0AC5"/>
    <w:rPr>
      <w:rFonts w:ascii="Arial" w:eastAsia="Times New Roman" w:hAnsi="Arial" w:cs="Arial"/>
      <w:sz w:val="24"/>
      <w:szCs w:val="24"/>
      <w:lang w:val="en-GB"/>
    </w:rPr>
  </w:style>
  <w:style w:type="paragraph" w:styleId="BalloonText">
    <w:name w:val="Balloon Text"/>
    <w:basedOn w:val="Normal"/>
    <w:link w:val="BalloonTextChar"/>
    <w:uiPriority w:val="99"/>
    <w:semiHidden/>
    <w:unhideWhenUsed/>
    <w:rsid w:val="00997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91B"/>
    <w:rPr>
      <w:rFonts w:ascii="Segoe UI" w:hAnsi="Segoe UI" w:cs="Segoe UI"/>
      <w:sz w:val="18"/>
      <w:szCs w:val="18"/>
    </w:rPr>
  </w:style>
  <w:style w:type="character" w:styleId="Strong">
    <w:name w:val="Strong"/>
    <w:basedOn w:val="DefaultParagraphFont"/>
    <w:uiPriority w:val="22"/>
    <w:qFormat/>
    <w:rsid w:val="00A65005"/>
    <w:rPr>
      <w:b/>
      <w:bCs/>
    </w:rPr>
  </w:style>
  <w:style w:type="paragraph" w:customStyle="1" w:styleId="Standard">
    <w:name w:val="Standard"/>
    <w:rsid w:val="00C039A8"/>
    <w:pPr>
      <w:suppressAutoHyphens/>
      <w:autoSpaceDN w:val="0"/>
      <w:spacing w:after="0" w:line="240" w:lineRule="auto"/>
      <w:textAlignment w:val="baseline"/>
    </w:pPr>
    <w:rPr>
      <w:rFonts w:ascii="Liberation Serif" w:eastAsia="Source Han Sans CN Regular" w:hAnsi="Liberation Serif" w:cs="Lohit Devanagari"/>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6956">
      <w:bodyDiv w:val="1"/>
      <w:marLeft w:val="0"/>
      <w:marRight w:val="0"/>
      <w:marTop w:val="0"/>
      <w:marBottom w:val="0"/>
      <w:divBdr>
        <w:top w:val="none" w:sz="0" w:space="0" w:color="auto"/>
        <w:left w:val="none" w:sz="0" w:space="0" w:color="auto"/>
        <w:bottom w:val="none" w:sz="0" w:space="0" w:color="auto"/>
        <w:right w:val="none" w:sz="0" w:space="0" w:color="auto"/>
      </w:divBdr>
    </w:div>
    <w:div w:id="159108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cabin2</dc:creator>
  <cp:keywords/>
  <dc:description/>
  <cp:lastModifiedBy>CS</cp:lastModifiedBy>
  <cp:revision>5</cp:revision>
  <cp:lastPrinted>2018-12-24T11:21:00Z</cp:lastPrinted>
  <dcterms:created xsi:type="dcterms:W3CDTF">2018-12-24T07:35:00Z</dcterms:created>
  <dcterms:modified xsi:type="dcterms:W3CDTF">2018-12-24T11:35:00Z</dcterms:modified>
</cp:coreProperties>
</file>